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572" w:rsidRDefault="00DE6572" w:rsidP="00DE6572">
      <w:pPr>
        <w:spacing w:after="0"/>
        <w:jc w:val="center"/>
        <w:rPr>
          <w:rFonts w:ascii="Times New Roman" w:hAnsi="Times New Roman" w:cs="Times New Roman"/>
          <w:b/>
          <w:sz w:val="32"/>
          <w:szCs w:val="32"/>
        </w:rPr>
      </w:pPr>
    </w:p>
    <w:p w:rsidR="00DE6572" w:rsidRDefault="00DE6572" w:rsidP="00DE6572">
      <w:pPr>
        <w:jc w:val="center"/>
        <w:rPr>
          <w:rFonts w:ascii="Times New Roman" w:hAnsi="Times New Roman" w:cs="Times New Roman"/>
          <w:b/>
          <w:sz w:val="32"/>
          <w:szCs w:val="32"/>
          <w:u w:val="single"/>
        </w:rPr>
      </w:pPr>
      <w:r>
        <w:rPr>
          <w:rFonts w:ascii="Times New Roman" w:hAnsi="Times New Roman" w:cs="Times New Roman"/>
          <w:b/>
          <w:sz w:val="32"/>
          <w:szCs w:val="32"/>
          <w:u w:val="single"/>
        </w:rPr>
        <w:t>Lecture 6</w:t>
      </w:r>
    </w:p>
    <w:p w:rsidR="00DE6572" w:rsidRDefault="00DE6572" w:rsidP="00DE6572">
      <w:pPr>
        <w:jc w:val="center"/>
        <w:rPr>
          <w:rFonts w:ascii="Times New Roman" w:hAnsi="Times New Roman" w:cs="Times New Roman"/>
          <w:b/>
          <w:sz w:val="32"/>
          <w:szCs w:val="32"/>
          <w:u w:val="single"/>
        </w:rPr>
      </w:pPr>
    </w:p>
    <w:p w:rsidR="00DE6572" w:rsidRDefault="00DE6572" w:rsidP="00D47F3E">
      <w:pPr>
        <w:pStyle w:val="ListParagraph"/>
        <w:numPr>
          <w:ilvl w:val="0"/>
          <w:numId w:val="1"/>
        </w:numPr>
        <w:spacing w:line="256" w:lineRule="auto"/>
        <w:rPr>
          <w:rFonts w:ascii="Times New Roman" w:hAnsi="Times New Roman" w:cs="Times New Roman"/>
          <w:sz w:val="28"/>
          <w:szCs w:val="28"/>
        </w:rPr>
      </w:pPr>
      <w:r>
        <w:rPr>
          <w:rFonts w:ascii="Times New Roman" w:hAnsi="Times New Roman" w:cs="Times New Roman"/>
          <w:sz w:val="28"/>
          <w:szCs w:val="28"/>
        </w:rPr>
        <w:t>Simple Linear Regression Analysis:</w:t>
      </w:r>
    </w:p>
    <w:p w:rsidR="00AD6996" w:rsidRDefault="00AD6996" w:rsidP="00D47F3E">
      <w:pPr>
        <w:pStyle w:val="ListParagraph"/>
        <w:numPr>
          <w:ilvl w:val="0"/>
          <w:numId w:val="2"/>
        </w:numPr>
        <w:spacing w:line="256" w:lineRule="auto"/>
        <w:rPr>
          <w:rFonts w:ascii="Times New Roman" w:hAnsi="Times New Roman" w:cs="Times New Roman"/>
          <w:sz w:val="28"/>
          <w:szCs w:val="28"/>
        </w:rPr>
      </w:pPr>
      <w:r>
        <w:rPr>
          <w:rFonts w:ascii="Times New Roman" w:hAnsi="Times New Roman" w:cs="Times New Roman"/>
          <w:sz w:val="28"/>
          <w:szCs w:val="28"/>
        </w:rPr>
        <w:t>C</w:t>
      </w:r>
      <w:r w:rsidR="00DE6572">
        <w:rPr>
          <w:rFonts w:ascii="Times New Roman" w:hAnsi="Times New Roman" w:cs="Times New Roman"/>
          <w:sz w:val="28"/>
          <w:szCs w:val="28"/>
        </w:rPr>
        <w:t>apturing the effect of one independent or explanatory variable (</w:t>
      </w:r>
      <w:r w:rsidR="00DE6572">
        <w:rPr>
          <w:rFonts w:ascii="Times New Roman" w:hAnsi="Times New Roman" w:cs="Times New Roman"/>
          <w:i/>
          <w:sz w:val="28"/>
          <w:szCs w:val="28"/>
        </w:rPr>
        <w:t>x</w:t>
      </w:r>
      <w:r w:rsidR="00DE6572">
        <w:rPr>
          <w:rFonts w:ascii="Times New Roman" w:hAnsi="Times New Roman" w:cs="Times New Roman"/>
          <w:sz w:val="28"/>
          <w:szCs w:val="28"/>
        </w:rPr>
        <w:t>) on the dependent or explained variable (</w:t>
      </w:r>
      <w:r w:rsidR="00DE6572">
        <w:rPr>
          <w:rFonts w:ascii="Times New Roman" w:hAnsi="Times New Roman" w:cs="Times New Roman"/>
          <w:i/>
          <w:sz w:val="28"/>
          <w:szCs w:val="28"/>
        </w:rPr>
        <w:t>y</w:t>
      </w:r>
      <w:r w:rsidR="00DE6572">
        <w:rPr>
          <w:rFonts w:ascii="Times New Roman" w:hAnsi="Times New Roman" w:cs="Times New Roman"/>
          <w:sz w:val="28"/>
          <w:szCs w:val="28"/>
        </w:rPr>
        <w:t>), i.e., capturing the “causal rela</w:t>
      </w:r>
      <w:r>
        <w:rPr>
          <w:rFonts w:ascii="Times New Roman" w:hAnsi="Times New Roman" w:cs="Times New Roman"/>
          <w:sz w:val="28"/>
          <w:szCs w:val="28"/>
        </w:rPr>
        <w:t>tionship</w:t>
      </w:r>
      <w:r w:rsidR="00D8536F">
        <w:rPr>
          <w:rFonts w:ascii="Times New Roman" w:hAnsi="Times New Roman" w:cs="Times New Roman"/>
          <w:sz w:val="28"/>
          <w:szCs w:val="28"/>
        </w:rPr>
        <w:t xml:space="preserve"> (cause and effect)</w:t>
      </w:r>
      <w:r>
        <w:rPr>
          <w:rFonts w:ascii="Times New Roman" w:hAnsi="Times New Roman" w:cs="Times New Roman"/>
          <w:sz w:val="28"/>
          <w:szCs w:val="28"/>
        </w:rPr>
        <w:t>” between two variables, with real-world data. For example,</w:t>
      </w:r>
    </w:p>
    <w:p w:rsidR="00AD6996" w:rsidRDefault="00AD6996" w:rsidP="00D47F3E">
      <w:pPr>
        <w:pStyle w:val="ListParagraph"/>
        <w:numPr>
          <w:ilvl w:val="0"/>
          <w:numId w:val="14"/>
        </w:numPr>
        <w:spacing w:line="256" w:lineRule="auto"/>
        <w:rPr>
          <w:rFonts w:ascii="Times New Roman" w:hAnsi="Times New Roman" w:cs="Times New Roman"/>
          <w:sz w:val="28"/>
          <w:szCs w:val="28"/>
        </w:rPr>
      </w:pPr>
      <w:r w:rsidRPr="00AD6996">
        <w:rPr>
          <w:rFonts w:ascii="Times New Roman" w:hAnsi="Times New Roman" w:cs="Times New Roman"/>
          <w:sz w:val="28"/>
          <w:szCs w:val="28"/>
        </w:rPr>
        <w:t>University enrollment (</w:t>
      </w:r>
      <w:r w:rsidRPr="00AD6996">
        <w:rPr>
          <w:rFonts w:ascii="Times New Roman" w:hAnsi="Times New Roman" w:cs="Times New Roman"/>
          <w:i/>
          <w:sz w:val="28"/>
          <w:szCs w:val="28"/>
        </w:rPr>
        <w:t>y</w:t>
      </w:r>
      <w:r w:rsidRPr="00AD6996">
        <w:rPr>
          <w:rFonts w:ascii="Times New Roman" w:hAnsi="Times New Roman" w:cs="Times New Roman"/>
          <w:sz w:val="28"/>
          <w:szCs w:val="28"/>
        </w:rPr>
        <w:t>) vs. tuition (</w:t>
      </w:r>
      <w:r w:rsidRPr="00AD6996">
        <w:rPr>
          <w:rFonts w:ascii="Times New Roman" w:hAnsi="Times New Roman" w:cs="Times New Roman"/>
          <w:i/>
          <w:sz w:val="28"/>
          <w:szCs w:val="28"/>
        </w:rPr>
        <w:t>x</w:t>
      </w:r>
      <w:r w:rsidRPr="00AD6996">
        <w:rPr>
          <w:rFonts w:ascii="Times New Roman" w:hAnsi="Times New Roman" w:cs="Times New Roman"/>
          <w:sz w:val="28"/>
          <w:szCs w:val="28"/>
        </w:rPr>
        <w:t>)</w:t>
      </w:r>
    </w:p>
    <w:p w:rsidR="00AD6996" w:rsidRDefault="00AD6996" w:rsidP="00D47F3E">
      <w:pPr>
        <w:pStyle w:val="ListParagraph"/>
        <w:numPr>
          <w:ilvl w:val="0"/>
          <w:numId w:val="14"/>
        </w:numPr>
        <w:spacing w:line="256" w:lineRule="auto"/>
        <w:rPr>
          <w:rFonts w:ascii="Times New Roman" w:hAnsi="Times New Roman" w:cs="Times New Roman"/>
          <w:sz w:val="28"/>
          <w:szCs w:val="28"/>
        </w:rPr>
      </w:pPr>
      <w:r>
        <w:rPr>
          <w:rFonts w:ascii="Times New Roman" w:hAnsi="Times New Roman" w:cs="Times New Roman"/>
          <w:sz w:val="28"/>
          <w:szCs w:val="28"/>
        </w:rPr>
        <w:t>Home sales (</w:t>
      </w:r>
      <w:r w:rsidRPr="00AD6996">
        <w:rPr>
          <w:rFonts w:ascii="Times New Roman" w:hAnsi="Times New Roman" w:cs="Times New Roman"/>
          <w:i/>
          <w:sz w:val="28"/>
          <w:szCs w:val="28"/>
        </w:rPr>
        <w:t>y</w:t>
      </w:r>
      <w:r>
        <w:rPr>
          <w:rFonts w:ascii="Times New Roman" w:hAnsi="Times New Roman" w:cs="Times New Roman"/>
          <w:sz w:val="28"/>
          <w:szCs w:val="28"/>
        </w:rPr>
        <w:t>) vs. home mortgage rate (</w:t>
      </w:r>
      <w:r w:rsidRPr="00AD6996">
        <w:rPr>
          <w:rFonts w:ascii="Times New Roman" w:hAnsi="Times New Roman" w:cs="Times New Roman"/>
          <w:i/>
          <w:sz w:val="28"/>
          <w:szCs w:val="28"/>
        </w:rPr>
        <w:t>x</w:t>
      </w:r>
      <w:r>
        <w:rPr>
          <w:rFonts w:ascii="Times New Roman" w:hAnsi="Times New Roman" w:cs="Times New Roman"/>
          <w:sz w:val="28"/>
          <w:szCs w:val="28"/>
        </w:rPr>
        <w:t>)</w:t>
      </w:r>
    </w:p>
    <w:p w:rsidR="00AD6996" w:rsidRDefault="00AD6996" w:rsidP="00D47F3E">
      <w:pPr>
        <w:pStyle w:val="ListParagraph"/>
        <w:numPr>
          <w:ilvl w:val="0"/>
          <w:numId w:val="14"/>
        </w:numPr>
        <w:spacing w:line="256" w:lineRule="auto"/>
        <w:rPr>
          <w:rFonts w:ascii="Times New Roman" w:hAnsi="Times New Roman" w:cs="Times New Roman"/>
          <w:sz w:val="28"/>
          <w:szCs w:val="28"/>
        </w:rPr>
      </w:pPr>
      <w:r>
        <w:rPr>
          <w:rFonts w:ascii="Times New Roman" w:hAnsi="Times New Roman" w:cs="Times New Roman"/>
          <w:sz w:val="28"/>
          <w:szCs w:val="28"/>
        </w:rPr>
        <w:t>Sales (</w:t>
      </w:r>
      <w:r w:rsidRPr="00AD6996">
        <w:rPr>
          <w:rFonts w:ascii="Times New Roman" w:hAnsi="Times New Roman" w:cs="Times New Roman"/>
          <w:i/>
          <w:sz w:val="28"/>
          <w:szCs w:val="28"/>
        </w:rPr>
        <w:t>y</w:t>
      </w:r>
      <w:r>
        <w:rPr>
          <w:rFonts w:ascii="Times New Roman" w:hAnsi="Times New Roman" w:cs="Times New Roman"/>
          <w:sz w:val="28"/>
          <w:szCs w:val="28"/>
        </w:rPr>
        <w:t>) vs. advertising expense (</w:t>
      </w:r>
      <w:r w:rsidRPr="00AD6996">
        <w:rPr>
          <w:rFonts w:ascii="Times New Roman" w:hAnsi="Times New Roman" w:cs="Times New Roman"/>
          <w:i/>
          <w:sz w:val="28"/>
          <w:szCs w:val="28"/>
        </w:rPr>
        <w:t>x</w:t>
      </w:r>
      <w:r>
        <w:rPr>
          <w:rFonts w:ascii="Times New Roman" w:hAnsi="Times New Roman" w:cs="Times New Roman"/>
          <w:sz w:val="28"/>
          <w:szCs w:val="28"/>
        </w:rPr>
        <w:t>)</w:t>
      </w:r>
    </w:p>
    <w:p w:rsidR="00AD6996" w:rsidRDefault="00AD6996" w:rsidP="00D47F3E">
      <w:pPr>
        <w:pStyle w:val="ListParagraph"/>
        <w:numPr>
          <w:ilvl w:val="0"/>
          <w:numId w:val="14"/>
        </w:numPr>
        <w:spacing w:line="256" w:lineRule="auto"/>
        <w:rPr>
          <w:rFonts w:ascii="Times New Roman" w:hAnsi="Times New Roman" w:cs="Times New Roman"/>
          <w:sz w:val="28"/>
          <w:szCs w:val="28"/>
        </w:rPr>
      </w:pPr>
      <w:r>
        <w:rPr>
          <w:rFonts w:ascii="Times New Roman" w:hAnsi="Times New Roman" w:cs="Times New Roman"/>
          <w:sz w:val="28"/>
          <w:szCs w:val="28"/>
        </w:rPr>
        <w:t>Labor supply (</w:t>
      </w:r>
      <w:r w:rsidRPr="00AD6996">
        <w:rPr>
          <w:rFonts w:ascii="Times New Roman" w:hAnsi="Times New Roman" w:cs="Times New Roman"/>
          <w:i/>
          <w:sz w:val="28"/>
          <w:szCs w:val="28"/>
        </w:rPr>
        <w:t>y</w:t>
      </w:r>
      <w:r>
        <w:rPr>
          <w:rFonts w:ascii="Times New Roman" w:hAnsi="Times New Roman" w:cs="Times New Roman"/>
          <w:sz w:val="28"/>
          <w:szCs w:val="28"/>
        </w:rPr>
        <w:t>) vs. wage (</w:t>
      </w:r>
      <w:r w:rsidRPr="00AD6996">
        <w:rPr>
          <w:rFonts w:ascii="Times New Roman" w:hAnsi="Times New Roman" w:cs="Times New Roman"/>
          <w:i/>
          <w:sz w:val="28"/>
          <w:szCs w:val="28"/>
        </w:rPr>
        <w:t>x</w:t>
      </w:r>
      <w:r>
        <w:rPr>
          <w:rFonts w:ascii="Times New Roman" w:hAnsi="Times New Roman" w:cs="Times New Roman"/>
          <w:sz w:val="28"/>
          <w:szCs w:val="28"/>
        </w:rPr>
        <w:t>)</w:t>
      </w:r>
    </w:p>
    <w:p w:rsidR="00AD6996" w:rsidRPr="00156A1D" w:rsidRDefault="00AD6996" w:rsidP="00D47F3E">
      <w:pPr>
        <w:pStyle w:val="ListParagraph"/>
        <w:numPr>
          <w:ilvl w:val="0"/>
          <w:numId w:val="14"/>
        </w:numPr>
        <w:spacing w:line="256" w:lineRule="auto"/>
        <w:rPr>
          <w:rFonts w:ascii="Times New Roman" w:hAnsi="Times New Roman" w:cs="Times New Roman"/>
          <w:sz w:val="28"/>
          <w:szCs w:val="28"/>
        </w:rPr>
      </w:pPr>
      <w:r>
        <w:rPr>
          <w:rFonts w:ascii="Times New Roman" w:hAnsi="Times New Roman" w:cs="Times New Roman"/>
          <w:sz w:val="28"/>
          <w:szCs w:val="28"/>
        </w:rPr>
        <w:t>Imports (</w:t>
      </w:r>
      <w:r w:rsidRPr="00AD6996">
        <w:rPr>
          <w:rFonts w:ascii="Times New Roman" w:hAnsi="Times New Roman" w:cs="Times New Roman"/>
          <w:i/>
          <w:sz w:val="28"/>
          <w:szCs w:val="28"/>
        </w:rPr>
        <w:t>y</w:t>
      </w:r>
      <w:r>
        <w:rPr>
          <w:rFonts w:ascii="Times New Roman" w:hAnsi="Times New Roman" w:cs="Times New Roman"/>
          <w:sz w:val="28"/>
          <w:szCs w:val="28"/>
        </w:rPr>
        <w:t>) vs. domestic income (</w:t>
      </w:r>
      <w:r w:rsidRPr="00AD6996">
        <w:rPr>
          <w:rFonts w:ascii="Times New Roman" w:hAnsi="Times New Roman" w:cs="Times New Roman"/>
          <w:i/>
          <w:sz w:val="28"/>
          <w:szCs w:val="28"/>
        </w:rPr>
        <w:t>x</w:t>
      </w:r>
      <w:r>
        <w:rPr>
          <w:rFonts w:ascii="Times New Roman" w:hAnsi="Times New Roman" w:cs="Times New Roman"/>
          <w:sz w:val="28"/>
          <w:szCs w:val="28"/>
        </w:rPr>
        <w:t>)</w:t>
      </w:r>
    </w:p>
    <w:p w:rsidR="00DE6572" w:rsidRDefault="00DE6572" w:rsidP="00D47F3E">
      <w:pPr>
        <w:pStyle w:val="ListParagraph"/>
        <w:numPr>
          <w:ilvl w:val="0"/>
          <w:numId w:val="2"/>
        </w:numPr>
        <w:spacing w:line="256" w:lineRule="auto"/>
        <w:rPr>
          <w:rFonts w:ascii="Times New Roman" w:hAnsi="Times New Roman" w:cs="Times New Roman"/>
          <w:sz w:val="28"/>
          <w:szCs w:val="28"/>
        </w:rPr>
      </w:pPr>
      <w:r>
        <w:rPr>
          <w:rFonts w:ascii="Times New Roman" w:hAnsi="Times New Roman" w:cs="Times New Roman"/>
          <w:sz w:val="28"/>
          <w:szCs w:val="28"/>
        </w:rPr>
        <w:t>Such a causal relationship can exist in time-series as well as cross- sectional data</w:t>
      </w:r>
      <w:r w:rsidR="00AD6996">
        <w:rPr>
          <w:rFonts w:ascii="Times New Roman" w:hAnsi="Times New Roman" w:cs="Times New Roman"/>
          <w:sz w:val="28"/>
          <w:szCs w:val="28"/>
        </w:rPr>
        <w:t xml:space="preserve">. </w:t>
      </w:r>
    </w:p>
    <w:p w:rsidR="00DE6572" w:rsidRDefault="00DE6572" w:rsidP="00D47F3E">
      <w:pPr>
        <w:pStyle w:val="ListParagraph"/>
        <w:numPr>
          <w:ilvl w:val="0"/>
          <w:numId w:val="2"/>
        </w:numPr>
        <w:spacing w:line="256" w:lineRule="auto"/>
        <w:rPr>
          <w:rFonts w:ascii="Times New Roman" w:hAnsi="Times New Roman" w:cs="Times New Roman"/>
          <w:sz w:val="28"/>
          <w:szCs w:val="28"/>
        </w:rPr>
      </w:pPr>
      <w:r>
        <w:rPr>
          <w:rFonts w:ascii="Times New Roman" w:hAnsi="Times New Roman" w:cs="Times New Roman"/>
          <w:sz w:val="28"/>
          <w:szCs w:val="28"/>
        </w:rPr>
        <w:t>An example (</w:t>
      </w:r>
      <w:r w:rsidR="00156A1D">
        <w:rPr>
          <w:rFonts w:ascii="Times New Roman" w:hAnsi="Times New Roman" w:cs="Times New Roman"/>
          <w:sz w:val="28"/>
          <w:szCs w:val="28"/>
        </w:rPr>
        <w:t xml:space="preserve">in </w:t>
      </w:r>
      <w:r>
        <w:rPr>
          <w:rFonts w:ascii="Times New Roman" w:hAnsi="Times New Roman" w:cs="Times New Roman"/>
          <w:sz w:val="28"/>
          <w:szCs w:val="28"/>
        </w:rPr>
        <w:t>‘000):</w:t>
      </w:r>
    </w:p>
    <w:tbl>
      <w:tblPr>
        <w:tblpPr w:leftFromText="180" w:rightFromText="180" w:bottomFromText="160" w:vertAnchor="text" w:horzAnchor="margin" w:tblpXSpec="center" w:tblpY="256"/>
        <w:tblW w:w="4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1"/>
        <w:gridCol w:w="1215"/>
        <w:gridCol w:w="1589"/>
      </w:tblGrid>
      <w:tr w:rsidR="00DE6572" w:rsidTr="00D8536F">
        <w:trPr>
          <w:trHeight w:val="305"/>
        </w:trPr>
        <w:tc>
          <w:tcPr>
            <w:tcW w:w="2051" w:type="dxa"/>
            <w:noWrap/>
            <w:vAlign w:val="bottom"/>
            <w:hideMark/>
          </w:tcPr>
          <w:p w:rsidR="00DE6572" w:rsidRDefault="00DE6572">
            <w:pPr>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Company</w:t>
            </w:r>
          </w:p>
        </w:tc>
        <w:tc>
          <w:tcPr>
            <w:tcW w:w="1215" w:type="dxa"/>
            <w:noWrap/>
            <w:vAlign w:val="bottom"/>
            <w:hideMark/>
          </w:tcPr>
          <w:p w:rsidR="00DE6572" w:rsidRDefault="00DE6572">
            <w:pPr>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Cars, </w:t>
            </w:r>
            <w:r>
              <w:rPr>
                <w:rFonts w:ascii="Times New Roman" w:eastAsia="Times New Roman" w:hAnsi="Times New Roman" w:cs="Times New Roman"/>
                <w:b/>
                <w:bCs/>
                <w:i/>
                <w:sz w:val="24"/>
                <w:szCs w:val="24"/>
                <w:lang w:eastAsia="zh-CN"/>
              </w:rPr>
              <w:t>x</w:t>
            </w:r>
          </w:p>
        </w:tc>
        <w:tc>
          <w:tcPr>
            <w:tcW w:w="1589" w:type="dxa"/>
            <w:noWrap/>
            <w:vAlign w:val="bottom"/>
            <w:hideMark/>
          </w:tcPr>
          <w:p w:rsidR="00DE6572" w:rsidRDefault="00DE6572">
            <w:pPr>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Revenue, </w:t>
            </w:r>
            <w:r>
              <w:rPr>
                <w:rFonts w:ascii="Times New Roman" w:eastAsia="Times New Roman" w:hAnsi="Times New Roman" w:cs="Times New Roman"/>
                <w:b/>
                <w:bCs/>
                <w:i/>
                <w:sz w:val="24"/>
                <w:szCs w:val="24"/>
                <w:lang w:eastAsia="zh-CN"/>
              </w:rPr>
              <w:t>y</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Alamo</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130</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1180</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Avis</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190</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1500</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Budget</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126</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1500</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Dollar</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63.5</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560</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Enterprise</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315.1</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2060</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FRCS (Ford)</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55.25</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312.5</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Hertz</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250</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2400</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National</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135</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1200</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Payless</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15</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47</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PROP (Chrysler)</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27</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160</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Rent-A-Wreck</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10.9</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78</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Snappy</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15.5</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85</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Thrifty</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34</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340</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U-Save</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13.5</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95</w:t>
            </w:r>
          </w:p>
        </w:tc>
      </w:tr>
      <w:tr w:rsidR="00DE6572" w:rsidTr="00D8536F">
        <w:trPr>
          <w:trHeight w:val="314"/>
        </w:trPr>
        <w:tc>
          <w:tcPr>
            <w:tcW w:w="2051" w:type="dxa"/>
            <w:noWrap/>
            <w:vAlign w:val="bottom"/>
            <w:hideMark/>
          </w:tcPr>
          <w:p w:rsidR="00DE6572" w:rsidRDefault="00DE6572">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Value</w:t>
            </w:r>
          </w:p>
        </w:tc>
        <w:tc>
          <w:tcPr>
            <w:tcW w:w="1215"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18</w:t>
            </w:r>
          </w:p>
        </w:tc>
        <w:tc>
          <w:tcPr>
            <w:tcW w:w="1589" w:type="dxa"/>
            <w:noWrap/>
            <w:vAlign w:val="bottom"/>
            <w:hideMark/>
          </w:tcPr>
          <w:p w:rsidR="00DE6572" w:rsidRDefault="00DE6572">
            <w:pPr>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150.1</w:t>
            </w:r>
          </w:p>
        </w:tc>
      </w:tr>
    </w:tbl>
    <w:p w:rsidR="00DE6572" w:rsidRDefault="00DE6572" w:rsidP="00DE6572">
      <w:pPr>
        <w:rPr>
          <w:rFonts w:ascii="Times New Roman" w:hAnsi="Times New Roman" w:cs="Times New Roman"/>
          <w:sz w:val="28"/>
          <w:szCs w:val="28"/>
        </w:rPr>
      </w:pPr>
    </w:p>
    <w:p w:rsidR="00DE6572" w:rsidRDefault="00DE6572" w:rsidP="00DE6572">
      <w:pPr>
        <w:rPr>
          <w:rFonts w:ascii="Times New Roman" w:hAnsi="Times New Roman" w:cs="Times New Roman"/>
          <w:sz w:val="28"/>
          <w:szCs w:val="28"/>
        </w:rPr>
      </w:pPr>
    </w:p>
    <w:p w:rsidR="00DE6572" w:rsidRDefault="00DE6572" w:rsidP="00DE6572">
      <w:pPr>
        <w:rPr>
          <w:rFonts w:ascii="Times New Roman" w:hAnsi="Times New Roman" w:cs="Times New Roman"/>
          <w:sz w:val="28"/>
          <w:szCs w:val="28"/>
        </w:rPr>
      </w:pPr>
    </w:p>
    <w:p w:rsidR="00DE6572" w:rsidRDefault="00DE6572" w:rsidP="00DE6572">
      <w:pPr>
        <w:rPr>
          <w:rFonts w:ascii="Times New Roman" w:hAnsi="Times New Roman" w:cs="Times New Roman"/>
          <w:sz w:val="28"/>
          <w:szCs w:val="28"/>
        </w:rPr>
      </w:pPr>
    </w:p>
    <w:p w:rsidR="00DE6572" w:rsidRDefault="00DE6572" w:rsidP="00DE6572">
      <w:pPr>
        <w:rPr>
          <w:rFonts w:ascii="Times New Roman" w:hAnsi="Times New Roman" w:cs="Times New Roman"/>
          <w:sz w:val="28"/>
          <w:szCs w:val="28"/>
        </w:rPr>
      </w:pPr>
    </w:p>
    <w:p w:rsidR="00DE6572" w:rsidRDefault="00DE6572" w:rsidP="00DE6572">
      <w:pPr>
        <w:rPr>
          <w:rFonts w:ascii="Times New Roman" w:hAnsi="Times New Roman" w:cs="Times New Roman"/>
          <w:sz w:val="28"/>
          <w:szCs w:val="28"/>
        </w:rPr>
      </w:pPr>
    </w:p>
    <w:p w:rsidR="00DE6572" w:rsidRDefault="00DE6572" w:rsidP="00DE6572">
      <w:pPr>
        <w:rPr>
          <w:rFonts w:ascii="Times New Roman" w:hAnsi="Times New Roman" w:cs="Times New Roman"/>
          <w:sz w:val="28"/>
          <w:szCs w:val="28"/>
        </w:rPr>
      </w:pPr>
    </w:p>
    <w:p w:rsidR="00DE6572" w:rsidRDefault="00DE6572" w:rsidP="00DE6572">
      <w:pPr>
        <w:ind w:left="1800"/>
        <w:rPr>
          <w:rFonts w:ascii="Times New Roman" w:hAnsi="Times New Roman" w:cs="Times New Roman"/>
          <w:sz w:val="28"/>
          <w:szCs w:val="28"/>
        </w:rPr>
      </w:pPr>
    </w:p>
    <w:p w:rsidR="00DE6572" w:rsidRDefault="00DE6572" w:rsidP="00DE6572">
      <w:pPr>
        <w:pStyle w:val="ListParagraph"/>
        <w:ind w:left="1440"/>
        <w:rPr>
          <w:rFonts w:ascii="Times New Roman" w:hAnsi="Times New Roman" w:cs="Times New Roman"/>
          <w:sz w:val="28"/>
          <w:szCs w:val="28"/>
        </w:rPr>
      </w:pPr>
    </w:p>
    <w:p w:rsidR="00DE6572" w:rsidRDefault="00DE6572" w:rsidP="00DE6572">
      <w:pPr>
        <w:pStyle w:val="ListParagraph"/>
        <w:ind w:left="1440"/>
        <w:rPr>
          <w:rFonts w:ascii="Times New Roman" w:hAnsi="Times New Roman" w:cs="Times New Roman"/>
          <w:sz w:val="28"/>
          <w:szCs w:val="28"/>
        </w:rPr>
      </w:pPr>
    </w:p>
    <w:p w:rsidR="00DE6572" w:rsidRDefault="00DE6572" w:rsidP="00DE6572">
      <w:pPr>
        <w:pStyle w:val="ListParagraph"/>
        <w:ind w:left="1440"/>
        <w:rPr>
          <w:rFonts w:ascii="Times New Roman" w:hAnsi="Times New Roman" w:cs="Times New Roman"/>
          <w:sz w:val="28"/>
          <w:szCs w:val="28"/>
        </w:rPr>
      </w:pPr>
    </w:p>
    <w:p w:rsidR="00DE6572" w:rsidRDefault="00DE6572" w:rsidP="00DE6572">
      <w:pPr>
        <w:pStyle w:val="ListParagraph"/>
        <w:ind w:left="1440"/>
        <w:rPr>
          <w:rFonts w:ascii="Times New Roman" w:hAnsi="Times New Roman" w:cs="Times New Roman"/>
          <w:sz w:val="28"/>
          <w:szCs w:val="28"/>
        </w:rPr>
      </w:pPr>
    </w:p>
    <w:p w:rsidR="00D8536F" w:rsidRDefault="00D8536F">
      <w:pPr>
        <w:rPr>
          <w:rFonts w:ascii="Times New Roman" w:hAnsi="Times New Roman" w:cs="Times New Roman"/>
          <w:sz w:val="28"/>
          <w:szCs w:val="28"/>
        </w:rPr>
      </w:pPr>
      <w:r>
        <w:rPr>
          <w:rFonts w:ascii="Times New Roman" w:hAnsi="Times New Roman" w:cs="Times New Roman"/>
          <w:sz w:val="28"/>
          <w:szCs w:val="28"/>
        </w:rPr>
        <w:br w:type="page"/>
      </w:r>
    </w:p>
    <w:p w:rsidR="00DE6572" w:rsidRDefault="00DE6572" w:rsidP="00DE6572">
      <w:pPr>
        <w:pStyle w:val="ListParagraph"/>
        <w:ind w:left="1440"/>
        <w:rPr>
          <w:rFonts w:ascii="Times New Roman" w:hAnsi="Times New Roman" w:cs="Times New Roman"/>
          <w:sz w:val="28"/>
          <w:szCs w:val="28"/>
        </w:rPr>
      </w:pPr>
    </w:p>
    <w:p w:rsidR="00DE6572" w:rsidRDefault="00156A1D" w:rsidP="00D47F3E">
      <w:pPr>
        <w:pStyle w:val="ListParagraph"/>
        <w:numPr>
          <w:ilvl w:val="0"/>
          <w:numId w:val="2"/>
        </w:numPr>
        <w:spacing w:line="256" w:lineRule="auto"/>
        <w:rPr>
          <w:rFonts w:ascii="Times New Roman" w:hAnsi="Times New Roman" w:cs="Times New Roman"/>
          <w:sz w:val="28"/>
          <w:szCs w:val="28"/>
        </w:rPr>
      </w:pPr>
      <w:r w:rsidRPr="00156A1D">
        <w:rPr>
          <w:rFonts w:ascii="Times New Roman" w:hAnsi="Times New Roman" w:cs="Times New Roman"/>
          <w:sz w:val="28"/>
          <w:szCs w:val="28"/>
          <w:u w:val="single"/>
        </w:rPr>
        <w:t>The question</w:t>
      </w:r>
      <w:r w:rsidR="00DE6572">
        <w:rPr>
          <w:rFonts w:ascii="Times New Roman" w:hAnsi="Times New Roman" w:cs="Times New Roman"/>
          <w:sz w:val="28"/>
          <w:szCs w:val="28"/>
        </w:rPr>
        <w:t xml:space="preserve">: Does the number of cars in the car rental company’s fleet </w:t>
      </w:r>
      <w:r>
        <w:rPr>
          <w:rFonts w:ascii="Times New Roman" w:hAnsi="Times New Roman" w:cs="Times New Roman"/>
          <w:sz w:val="28"/>
          <w:szCs w:val="28"/>
        </w:rPr>
        <w:t>(</w:t>
      </w:r>
      <w:r w:rsidRPr="00156A1D">
        <w:rPr>
          <w:rFonts w:ascii="Times New Roman" w:hAnsi="Times New Roman" w:cs="Times New Roman"/>
          <w:i/>
          <w:sz w:val="28"/>
          <w:szCs w:val="28"/>
        </w:rPr>
        <w:t>x</w:t>
      </w:r>
      <w:r>
        <w:rPr>
          <w:rFonts w:ascii="Times New Roman" w:hAnsi="Times New Roman" w:cs="Times New Roman"/>
          <w:sz w:val="28"/>
          <w:szCs w:val="28"/>
        </w:rPr>
        <w:t xml:space="preserve">, in thousands) </w:t>
      </w:r>
      <w:r w:rsidR="00DE6572">
        <w:rPr>
          <w:rFonts w:ascii="Times New Roman" w:hAnsi="Times New Roman" w:cs="Times New Roman"/>
          <w:sz w:val="28"/>
          <w:szCs w:val="28"/>
        </w:rPr>
        <w:t>affect company’s revenue</w:t>
      </w:r>
      <w:r>
        <w:rPr>
          <w:rFonts w:ascii="Times New Roman" w:hAnsi="Times New Roman" w:cs="Times New Roman"/>
          <w:sz w:val="28"/>
          <w:szCs w:val="28"/>
        </w:rPr>
        <w:t xml:space="preserve"> (</w:t>
      </w:r>
      <w:r w:rsidRPr="00156A1D">
        <w:rPr>
          <w:rFonts w:ascii="Times New Roman" w:hAnsi="Times New Roman" w:cs="Times New Roman"/>
          <w:i/>
          <w:sz w:val="28"/>
          <w:szCs w:val="28"/>
        </w:rPr>
        <w:t>y</w:t>
      </w:r>
      <w:r>
        <w:rPr>
          <w:rFonts w:ascii="Times New Roman" w:hAnsi="Times New Roman" w:cs="Times New Roman"/>
          <w:sz w:val="28"/>
          <w:szCs w:val="28"/>
        </w:rPr>
        <w:t>, in thousands of dollars)</w:t>
      </w:r>
      <w:r w:rsidR="00DE6572">
        <w:rPr>
          <w:rFonts w:ascii="Times New Roman" w:hAnsi="Times New Roman" w:cs="Times New Roman"/>
          <w:sz w:val="28"/>
          <w:szCs w:val="28"/>
        </w:rPr>
        <w:t>? If so, in what manner? Is the effect pos</w:t>
      </w:r>
      <w:r w:rsidR="00D8536F">
        <w:rPr>
          <w:rFonts w:ascii="Times New Roman" w:hAnsi="Times New Roman" w:cs="Times New Roman"/>
          <w:sz w:val="28"/>
          <w:szCs w:val="28"/>
        </w:rPr>
        <w:t>itive or negative? Is the empirical evidence</w:t>
      </w:r>
      <w:r w:rsidR="00DE6572">
        <w:rPr>
          <w:rFonts w:ascii="Times New Roman" w:hAnsi="Times New Roman" w:cs="Times New Roman"/>
          <w:sz w:val="28"/>
          <w:szCs w:val="28"/>
        </w:rPr>
        <w:t xml:space="preserve"> statistically significant to ju</w:t>
      </w:r>
      <w:r w:rsidR="00D8536F">
        <w:rPr>
          <w:rFonts w:ascii="Times New Roman" w:hAnsi="Times New Roman" w:cs="Times New Roman"/>
          <w:sz w:val="28"/>
          <w:szCs w:val="28"/>
        </w:rPr>
        <w:t>stify such a causal effect</w:t>
      </w:r>
      <w:r w:rsidR="00DE6572">
        <w:rPr>
          <w:rFonts w:ascii="Times New Roman" w:hAnsi="Times New Roman" w:cs="Times New Roman"/>
          <w:sz w:val="28"/>
          <w:szCs w:val="28"/>
        </w:rPr>
        <w:t>?</w:t>
      </w:r>
    </w:p>
    <w:p w:rsidR="00DE6572" w:rsidRDefault="00DE6572" w:rsidP="00D47F3E">
      <w:pPr>
        <w:pStyle w:val="ListParagraph"/>
        <w:numPr>
          <w:ilvl w:val="0"/>
          <w:numId w:val="2"/>
        </w:numPr>
        <w:spacing w:line="256" w:lineRule="auto"/>
        <w:rPr>
          <w:rFonts w:ascii="Times New Roman" w:hAnsi="Times New Roman" w:cs="Times New Roman"/>
          <w:sz w:val="28"/>
          <w:szCs w:val="28"/>
        </w:rPr>
      </w:pPr>
      <w:proofErr w:type="gramStart"/>
      <w:r>
        <w:rPr>
          <w:rFonts w:ascii="Times New Roman" w:hAnsi="Times New Roman" w:cs="Times New Roman"/>
          <w:sz w:val="28"/>
          <w:szCs w:val="28"/>
        </w:rPr>
        <w:t>Typically</w:t>
      </w:r>
      <w:proofErr w:type="gramEnd"/>
      <w:r>
        <w:rPr>
          <w:rFonts w:ascii="Times New Roman" w:hAnsi="Times New Roman" w:cs="Times New Roman"/>
          <w:sz w:val="28"/>
          <w:szCs w:val="28"/>
        </w:rPr>
        <w:t xml:space="preserve"> one will start with a </w:t>
      </w:r>
      <w:r w:rsidR="00D8536F">
        <w:rPr>
          <w:rFonts w:ascii="Times New Roman" w:hAnsi="Times New Roman" w:cs="Times New Roman"/>
          <w:sz w:val="28"/>
          <w:szCs w:val="28"/>
        </w:rPr>
        <w:t>“</w:t>
      </w:r>
      <w:r>
        <w:rPr>
          <w:rFonts w:ascii="Times New Roman" w:hAnsi="Times New Roman" w:cs="Times New Roman"/>
          <w:sz w:val="28"/>
          <w:szCs w:val="28"/>
        </w:rPr>
        <w:t>scatter plot</w:t>
      </w:r>
      <w:r w:rsidR="00D8536F">
        <w:rPr>
          <w:rFonts w:ascii="Times New Roman" w:hAnsi="Times New Roman" w:cs="Times New Roman"/>
          <w:sz w:val="28"/>
          <w:szCs w:val="28"/>
        </w:rPr>
        <w:t>”</w:t>
      </w:r>
      <w:r>
        <w:rPr>
          <w:rFonts w:ascii="Times New Roman" w:hAnsi="Times New Roman" w:cs="Times New Roman"/>
          <w:sz w:val="28"/>
          <w:szCs w:val="28"/>
        </w:rPr>
        <w:t xml:space="preserve"> to visually capture the possible causal relationship between </w:t>
      </w:r>
      <w:r>
        <w:rPr>
          <w:rFonts w:ascii="Times New Roman" w:hAnsi="Times New Roman" w:cs="Times New Roman"/>
          <w:i/>
          <w:sz w:val="28"/>
          <w:szCs w:val="28"/>
        </w:rPr>
        <w:t>x</w:t>
      </w:r>
      <w:r>
        <w:rPr>
          <w:rFonts w:ascii="Times New Roman" w:hAnsi="Times New Roman" w:cs="Times New Roman"/>
          <w:sz w:val="28"/>
          <w:szCs w:val="28"/>
        </w:rPr>
        <w:t xml:space="preserve"> and </w:t>
      </w:r>
      <w:r>
        <w:rPr>
          <w:rFonts w:ascii="Times New Roman" w:hAnsi="Times New Roman" w:cs="Times New Roman"/>
          <w:i/>
          <w:sz w:val="28"/>
          <w:szCs w:val="28"/>
        </w:rPr>
        <w:t xml:space="preserve">y. </w:t>
      </w:r>
      <w:r>
        <w:rPr>
          <w:rFonts w:ascii="Times New Roman" w:hAnsi="Times New Roman" w:cs="Times New Roman"/>
          <w:sz w:val="28"/>
          <w:szCs w:val="28"/>
        </w:rPr>
        <w:t xml:space="preserve">Each dot is a number pair of </w:t>
      </w:r>
      <w:r>
        <w:rPr>
          <w:rFonts w:ascii="Times New Roman" w:hAnsi="Times New Roman" w:cs="Times New Roman"/>
          <w:i/>
          <w:sz w:val="28"/>
          <w:szCs w:val="28"/>
        </w:rPr>
        <w:t>x</w:t>
      </w:r>
      <w:r>
        <w:rPr>
          <w:rFonts w:ascii="Times New Roman" w:hAnsi="Times New Roman" w:cs="Times New Roman"/>
          <w:sz w:val="28"/>
          <w:szCs w:val="28"/>
        </w:rPr>
        <w:t xml:space="preserve"> and </w:t>
      </w:r>
      <w:r>
        <w:rPr>
          <w:rFonts w:ascii="Times New Roman" w:hAnsi="Times New Roman" w:cs="Times New Roman"/>
          <w:i/>
          <w:sz w:val="28"/>
          <w:szCs w:val="28"/>
        </w:rPr>
        <w:t>y</w:t>
      </w:r>
      <w:r w:rsidR="00D8536F">
        <w:rPr>
          <w:rFonts w:ascii="Times New Roman" w:hAnsi="Times New Roman" w:cs="Times New Roman"/>
          <w:sz w:val="28"/>
          <w:szCs w:val="28"/>
        </w:rPr>
        <w:t xml:space="preserve"> on the </w:t>
      </w:r>
      <w:r w:rsidR="00D8536F" w:rsidRPr="00D8536F">
        <w:rPr>
          <w:rFonts w:ascii="Times New Roman" w:hAnsi="Times New Roman" w:cs="Times New Roman"/>
          <w:i/>
          <w:sz w:val="28"/>
          <w:szCs w:val="28"/>
        </w:rPr>
        <w:t>x-y</w:t>
      </w:r>
      <w:r w:rsidR="00D8536F">
        <w:rPr>
          <w:rFonts w:ascii="Times New Roman" w:hAnsi="Times New Roman" w:cs="Times New Roman"/>
          <w:sz w:val="28"/>
          <w:szCs w:val="28"/>
        </w:rPr>
        <w:t xml:space="preserve"> dimension</w:t>
      </w:r>
      <w:r>
        <w:rPr>
          <w:rFonts w:ascii="Times New Roman" w:hAnsi="Times New Roman" w:cs="Times New Roman"/>
          <w:sz w:val="28"/>
          <w:szCs w:val="28"/>
        </w:rPr>
        <w:t>.</w:t>
      </w:r>
    </w:p>
    <w:p w:rsidR="00DE6572" w:rsidRDefault="00862958" w:rsidP="00D47F3E">
      <w:pPr>
        <w:pStyle w:val="ListParagraph"/>
        <w:numPr>
          <w:ilvl w:val="0"/>
          <w:numId w:val="2"/>
        </w:numPr>
        <w:spacing w:line="256" w:lineRule="auto"/>
        <w:rPr>
          <w:rFonts w:ascii="Times New Roman" w:hAnsi="Times New Roman" w:cs="Times New Roman"/>
          <w:sz w:val="28"/>
          <w:szCs w:val="28"/>
        </w:rPr>
      </w:pPr>
      <w:r>
        <w:rPr>
          <w:rFonts w:ascii="Times New Roman" w:hAnsi="Times New Roman" w:cs="Times New Roman"/>
          <w:sz w:val="28"/>
          <w:szCs w:val="28"/>
        </w:rPr>
        <w:t>General shape</w:t>
      </w:r>
      <w:r w:rsidR="00DE6572">
        <w:rPr>
          <w:rFonts w:ascii="Times New Roman" w:hAnsi="Times New Roman" w:cs="Times New Roman"/>
          <w:sz w:val="28"/>
          <w:szCs w:val="28"/>
        </w:rPr>
        <w:t>s of scatter plots:</w:t>
      </w:r>
    </w:p>
    <w:p w:rsidR="00DE6572" w:rsidRDefault="00DE6572" w:rsidP="00DE6572">
      <w:pPr>
        <w:pStyle w:val="ListParagraph"/>
        <w:ind w:left="1440"/>
        <w:rPr>
          <w:rFonts w:ascii="Times New Roman" w:hAnsi="Times New Roman" w:cs="Times New Roman"/>
          <w:sz w:val="28"/>
          <w:szCs w:val="28"/>
        </w:rPr>
      </w:pPr>
    </w:p>
    <w:p w:rsidR="00DE6572" w:rsidRDefault="00DE6572" w:rsidP="00DE6572">
      <w:pPr>
        <w:pStyle w:val="ListParagraph"/>
        <w:ind w:left="1440"/>
        <w:rPr>
          <w:rFonts w:ascii="Times New Roman" w:hAnsi="Times New Roman" w:cs="Times New Roman"/>
          <w:sz w:val="28"/>
          <w:szCs w:val="28"/>
        </w:rPr>
      </w:pPr>
      <w:r>
        <w:rPr>
          <w:noProof/>
          <w:lang w:eastAsia="en-US"/>
        </w:rPr>
        <w:drawing>
          <wp:inline distT="0" distB="0" distL="0" distR="0">
            <wp:extent cx="3867150" cy="2971800"/>
            <wp:effectExtent l="0" t="0" r="0" b="0"/>
            <wp:docPr id="7" name="Picture 7" descr="Image result for scatter pl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catter plo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7150" cy="2971800"/>
                    </a:xfrm>
                    <a:prstGeom prst="rect">
                      <a:avLst/>
                    </a:prstGeom>
                    <a:noFill/>
                    <a:ln>
                      <a:noFill/>
                    </a:ln>
                  </pic:spPr>
                </pic:pic>
              </a:graphicData>
            </a:graphic>
          </wp:inline>
        </w:drawing>
      </w:r>
    </w:p>
    <w:p w:rsidR="00D8536F" w:rsidRDefault="00D8536F">
      <w:pPr>
        <w:rPr>
          <w:rFonts w:ascii="Times New Roman" w:hAnsi="Times New Roman" w:cs="Times New Roman"/>
          <w:sz w:val="28"/>
          <w:szCs w:val="28"/>
        </w:rPr>
      </w:pPr>
      <w:r>
        <w:rPr>
          <w:rFonts w:ascii="Times New Roman" w:hAnsi="Times New Roman" w:cs="Times New Roman"/>
          <w:sz w:val="28"/>
          <w:szCs w:val="28"/>
        </w:rPr>
        <w:br w:type="page"/>
      </w:r>
    </w:p>
    <w:p w:rsidR="00DE6572" w:rsidRDefault="00D8536F" w:rsidP="00D47F3E">
      <w:pPr>
        <w:pStyle w:val="ListParagraph"/>
        <w:numPr>
          <w:ilvl w:val="0"/>
          <w:numId w:val="2"/>
        </w:numPr>
        <w:spacing w:line="256" w:lineRule="auto"/>
        <w:rPr>
          <w:rFonts w:ascii="Times New Roman" w:hAnsi="Times New Roman" w:cs="Times New Roman"/>
          <w:sz w:val="28"/>
          <w:szCs w:val="28"/>
        </w:rPr>
      </w:pPr>
      <w:r>
        <w:rPr>
          <w:rFonts w:ascii="Times New Roman" w:hAnsi="Times New Roman" w:cs="Times New Roman"/>
          <w:sz w:val="28"/>
          <w:szCs w:val="28"/>
        </w:rPr>
        <w:lastRenderedPageBreak/>
        <w:t>With our</w:t>
      </w:r>
      <w:r w:rsidR="00DE6572">
        <w:rPr>
          <w:rFonts w:ascii="Times New Roman" w:hAnsi="Times New Roman" w:cs="Times New Roman"/>
          <w:sz w:val="28"/>
          <w:szCs w:val="28"/>
        </w:rPr>
        <w:t xml:space="preserve"> </w:t>
      </w:r>
      <w:r>
        <w:rPr>
          <w:rFonts w:ascii="Times New Roman" w:hAnsi="Times New Roman" w:cs="Times New Roman"/>
          <w:sz w:val="28"/>
          <w:szCs w:val="28"/>
        </w:rPr>
        <w:t xml:space="preserve">rental car company </w:t>
      </w:r>
      <w:r w:rsidR="00DE6572">
        <w:rPr>
          <w:rFonts w:ascii="Times New Roman" w:hAnsi="Times New Roman" w:cs="Times New Roman"/>
          <w:sz w:val="28"/>
          <w:szCs w:val="28"/>
        </w:rPr>
        <w:t>example above</w:t>
      </w:r>
      <w:r w:rsidR="006B5F8D">
        <w:rPr>
          <w:rFonts w:ascii="Times New Roman" w:hAnsi="Times New Roman" w:cs="Times New Roman"/>
          <w:sz w:val="28"/>
          <w:szCs w:val="28"/>
        </w:rPr>
        <w:t>, first input</w:t>
      </w:r>
      <w:r w:rsidR="004072E3">
        <w:rPr>
          <w:rFonts w:ascii="Times New Roman" w:hAnsi="Times New Roman" w:cs="Times New Roman"/>
          <w:sz w:val="28"/>
          <w:szCs w:val="28"/>
        </w:rPr>
        <w:t xml:space="preserve"> the data on “cars” (</w:t>
      </w:r>
      <w:r w:rsidR="004072E3" w:rsidRPr="004072E3">
        <w:rPr>
          <w:rFonts w:ascii="Times New Roman" w:hAnsi="Times New Roman" w:cs="Times New Roman"/>
          <w:i/>
          <w:sz w:val="28"/>
          <w:szCs w:val="28"/>
        </w:rPr>
        <w:t>x</w:t>
      </w:r>
      <w:r w:rsidR="004072E3">
        <w:rPr>
          <w:rFonts w:ascii="Times New Roman" w:hAnsi="Times New Roman" w:cs="Times New Roman"/>
          <w:sz w:val="28"/>
          <w:szCs w:val="28"/>
        </w:rPr>
        <w:t>) and “revenue” (</w:t>
      </w:r>
      <w:r w:rsidR="004072E3" w:rsidRPr="004072E3">
        <w:rPr>
          <w:rFonts w:ascii="Times New Roman" w:hAnsi="Times New Roman" w:cs="Times New Roman"/>
          <w:i/>
          <w:sz w:val="28"/>
          <w:szCs w:val="28"/>
        </w:rPr>
        <w:t>y</w:t>
      </w:r>
      <w:r w:rsidR="004072E3">
        <w:rPr>
          <w:rFonts w:ascii="Times New Roman" w:hAnsi="Times New Roman" w:cs="Times New Roman"/>
          <w:sz w:val="28"/>
          <w:szCs w:val="28"/>
        </w:rPr>
        <w:t>) in</w:t>
      </w:r>
      <w:r w:rsidR="006B5F8D">
        <w:rPr>
          <w:rFonts w:ascii="Times New Roman" w:hAnsi="Times New Roman" w:cs="Times New Roman"/>
          <w:sz w:val="28"/>
          <w:szCs w:val="28"/>
        </w:rPr>
        <w:t>to</w:t>
      </w:r>
      <w:r w:rsidR="004072E3">
        <w:rPr>
          <w:rFonts w:ascii="Times New Roman" w:hAnsi="Times New Roman" w:cs="Times New Roman"/>
          <w:sz w:val="28"/>
          <w:szCs w:val="28"/>
        </w:rPr>
        <w:t xml:space="preserve"> two separate columns and then </w:t>
      </w:r>
      <w:r>
        <w:rPr>
          <w:rFonts w:ascii="Times New Roman" w:hAnsi="Times New Roman" w:cs="Times New Roman"/>
          <w:sz w:val="28"/>
          <w:szCs w:val="28"/>
        </w:rPr>
        <w:t>u</w:t>
      </w:r>
      <w:r w:rsidR="004072E3">
        <w:rPr>
          <w:rFonts w:ascii="Times New Roman" w:hAnsi="Times New Roman" w:cs="Times New Roman"/>
          <w:sz w:val="28"/>
          <w:szCs w:val="28"/>
        </w:rPr>
        <w:t>se the charting tool “Scatter” in EXCEL.</w:t>
      </w:r>
    </w:p>
    <w:p w:rsidR="004072E3" w:rsidRDefault="004072E3" w:rsidP="00D47F3E">
      <w:pPr>
        <w:pStyle w:val="ListParagraph"/>
        <w:numPr>
          <w:ilvl w:val="0"/>
          <w:numId w:val="2"/>
        </w:numPr>
        <w:spacing w:line="256" w:lineRule="auto"/>
        <w:rPr>
          <w:rFonts w:ascii="Times New Roman" w:hAnsi="Times New Roman" w:cs="Times New Roman"/>
          <w:sz w:val="28"/>
          <w:szCs w:val="28"/>
        </w:rPr>
      </w:pPr>
      <w:r>
        <w:rPr>
          <w:rFonts w:ascii="Times New Roman" w:hAnsi="Times New Roman" w:cs="Times New Roman"/>
          <w:sz w:val="28"/>
          <w:szCs w:val="28"/>
        </w:rPr>
        <w:t xml:space="preserve">With “cars” on the horizontal axis and “revenue” on the vertical, the finished product </w:t>
      </w:r>
      <w:r w:rsidR="006B5F8D">
        <w:rPr>
          <w:rFonts w:ascii="Times New Roman" w:hAnsi="Times New Roman" w:cs="Times New Roman"/>
          <w:sz w:val="28"/>
          <w:szCs w:val="28"/>
        </w:rPr>
        <w:t xml:space="preserve">(scatter plot) </w:t>
      </w:r>
      <w:r>
        <w:rPr>
          <w:rFonts w:ascii="Times New Roman" w:hAnsi="Times New Roman" w:cs="Times New Roman"/>
          <w:sz w:val="28"/>
          <w:szCs w:val="28"/>
        </w:rPr>
        <w:t>looks like the following:</w:t>
      </w:r>
    </w:p>
    <w:p w:rsidR="00DE6572" w:rsidRDefault="00DE6572" w:rsidP="00DC64E4">
      <w:pPr>
        <w:ind w:left="1440" w:firstLine="720"/>
        <w:rPr>
          <w:rFonts w:ascii="Times New Roman" w:hAnsi="Times New Roman" w:cs="Times New Roman"/>
          <w:sz w:val="28"/>
          <w:szCs w:val="28"/>
        </w:rPr>
      </w:pPr>
      <w:r>
        <w:rPr>
          <w:noProof/>
          <w:lang w:eastAsia="en-US"/>
        </w:rPr>
        <w:drawing>
          <wp:inline distT="0" distB="0" distL="0" distR="0">
            <wp:extent cx="3331336" cy="2193702"/>
            <wp:effectExtent l="0" t="0" r="2540" b="16510"/>
            <wp:docPr id="4" name="Chart 4">
              <a:extLst xmlns:a="http://schemas.openxmlformats.org/drawingml/2006/main">
                <a:ext uri="{FF2B5EF4-FFF2-40B4-BE49-F238E27FC236}">
                  <a16:creationId xmlns:a16="http://schemas.microsoft.com/office/drawing/2014/main" id="{95ACFF60-F812-41B1-9794-43F00A8E8C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634C5" w:rsidRDefault="00C634C5" w:rsidP="00D47F3E">
      <w:pPr>
        <w:pStyle w:val="ListParagraph"/>
        <w:numPr>
          <w:ilvl w:val="0"/>
          <w:numId w:val="2"/>
        </w:numPr>
        <w:spacing w:line="256" w:lineRule="auto"/>
        <w:rPr>
          <w:rFonts w:ascii="Times New Roman" w:hAnsi="Times New Roman" w:cs="Times New Roman"/>
          <w:sz w:val="28"/>
          <w:szCs w:val="28"/>
        </w:rPr>
      </w:pPr>
      <w:r>
        <w:rPr>
          <w:rFonts w:ascii="Times New Roman" w:hAnsi="Times New Roman" w:cs="Times New Roman"/>
          <w:sz w:val="28"/>
          <w:szCs w:val="28"/>
        </w:rPr>
        <w:t xml:space="preserve">It is rather clear from the scatter plot above that there is a </w:t>
      </w:r>
      <w:r w:rsidRPr="00C634C5">
        <w:rPr>
          <w:rFonts w:ascii="Times New Roman" w:hAnsi="Times New Roman" w:cs="Times New Roman"/>
          <w:sz w:val="28"/>
          <w:szCs w:val="28"/>
          <w:u w:val="single"/>
        </w:rPr>
        <w:t>positive</w:t>
      </w:r>
      <w:r>
        <w:rPr>
          <w:rFonts w:ascii="Times New Roman" w:hAnsi="Times New Roman" w:cs="Times New Roman"/>
          <w:sz w:val="28"/>
          <w:szCs w:val="28"/>
        </w:rPr>
        <w:t xml:space="preserve"> relationship between “cars” and “revenue”, and further, more cars in the</w:t>
      </w:r>
      <w:r w:rsidR="00DC64E4">
        <w:rPr>
          <w:rFonts w:ascii="Times New Roman" w:hAnsi="Times New Roman" w:cs="Times New Roman"/>
          <w:sz w:val="28"/>
          <w:szCs w:val="28"/>
        </w:rPr>
        <w:t xml:space="preserve"> fleet seem</w:t>
      </w:r>
      <w:r>
        <w:rPr>
          <w:rFonts w:ascii="Times New Roman" w:hAnsi="Times New Roman" w:cs="Times New Roman"/>
          <w:sz w:val="28"/>
          <w:szCs w:val="28"/>
        </w:rPr>
        <w:t xml:space="preserve"> to drive rental car company’s revenue up!</w:t>
      </w:r>
      <w:r w:rsidR="00DC64E4">
        <w:rPr>
          <w:rFonts w:ascii="Times New Roman" w:hAnsi="Times New Roman" w:cs="Times New Roman"/>
          <w:sz w:val="28"/>
          <w:szCs w:val="28"/>
        </w:rPr>
        <w:t xml:space="preserve"> Is this evidence significant? Formal statistical testing is needed to verify! The </w:t>
      </w:r>
      <w:r w:rsidR="00DC64E4" w:rsidRPr="00DC64E4">
        <w:rPr>
          <w:rFonts w:ascii="Times New Roman" w:hAnsi="Times New Roman" w:cs="Times New Roman"/>
          <w:i/>
          <w:sz w:val="28"/>
          <w:szCs w:val="28"/>
        </w:rPr>
        <w:t>simple linear regression analysis</w:t>
      </w:r>
      <w:r w:rsidR="00DC64E4">
        <w:rPr>
          <w:rFonts w:ascii="Times New Roman" w:hAnsi="Times New Roman" w:cs="Times New Roman"/>
          <w:sz w:val="28"/>
          <w:szCs w:val="28"/>
        </w:rPr>
        <w:t xml:space="preserve"> provides a perfect tool to investigate such a causal relationship!</w:t>
      </w:r>
    </w:p>
    <w:p w:rsidR="00DE6572" w:rsidRDefault="00DE6572" w:rsidP="00D47F3E">
      <w:pPr>
        <w:pStyle w:val="ListParagraph"/>
        <w:numPr>
          <w:ilvl w:val="0"/>
          <w:numId w:val="2"/>
        </w:numPr>
        <w:spacing w:line="256" w:lineRule="auto"/>
        <w:rPr>
          <w:rFonts w:ascii="Times New Roman" w:hAnsi="Times New Roman" w:cs="Times New Roman"/>
          <w:sz w:val="28"/>
          <w:szCs w:val="28"/>
        </w:rPr>
      </w:pPr>
      <w:r>
        <w:rPr>
          <w:rFonts w:ascii="Times New Roman" w:hAnsi="Times New Roman" w:cs="Times New Roman"/>
          <w:sz w:val="28"/>
          <w:szCs w:val="28"/>
        </w:rPr>
        <w:t>Adding a “trendline,” the direction of the</w:t>
      </w:r>
      <w:r w:rsidR="00DC64E4">
        <w:rPr>
          <w:rFonts w:ascii="Times New Roman" w:hAnsi="Times New Roman" w:cs="Times New Roman"/>
          <w:sz w:val="28"/>
          <w:szCs w:val="28"/>
        </w:rPr>
        <w:t xml:space="preserve"> relationship </w:t>
      </w:r>
      <w:r>
        <w:rPr>
          <w:rFonts w:ascii="Times New Roman" w:hAnsi="Times New Roman" w:cs="Times New Roman"/>
          <w:sz w:val="28"/>
          <w:szCs w:val="28"/>
        </w:rPr>
        <w:t>become</w:t>
      </w:r>
      <w:r w:rsidR="00DC64E4">
        <w:rPr>
          <w:rFonts w:ascii="Times New Roman" w:hAnsi="Times New Roman" w:cs="Times New Roman"/>
          <w:sz w:val="28"/>
          <w:szCs w:val="28"/>
        </w:rPr>
        <w:t>s even</w:t>
      </w:r>
      <w:r>
        <w:rPr>
          <w:rFonts w:ascii="Times New Roman" w:hAnsi="Times New Roman" w:cs="Times New Roman"/>
          <w:sz w:val="28"/>
          <w:szCs w:val="28"/>
        </w:rPr>
        <w:t xml:space="preserve"> more apparent:</w:t>
      </w:r>
    </w:p>
    <w:p w:rsidR="00DE6572" w:rsidRDefault="00DE6572" w:rsidP="00D47F3E">
      <w:pPr>
        <w:pStyle w:val="ListParagraph"/>
        <w:numPr>
          <w:ilvl w:val="1"/>
          <w:numId w:val="2"/>
        </w:numPr>
        <w:spacing w:line="256" w:lineRule="auto"/>
        <w:ind w:right="560"/>
        <w:rPr>
          <w:rFonts w:ascii="Times New Roman" w:hAnsi="Times New Roman" w:cs="Times New Roman"/>
          <w:sz w:val="28"/>
          <w:szCs w:val="28"/>
        </w:rPr>
      </w:pPr>
      <w:r>
        <w:rPr>
          <w:rFonts w:ascii="Times New Roman" w:hAnsi="Times New Roman" w:cs="Times New Roman"/>
          <w:sz w:val="28"/>
          <w:szCs w:val="28"/>
        </w:rPr>
        <w:t>The trendline</w:t>
      </w:r>
      <w:r w:rsidR="00DC64E4">
        <w:rPr>
          <w:rFonts w:ascii="Times New Roman" w:hAnsi="Times New Roman" w:cs="Times New Roman"/>
          <w:sz w:val="28"/>
          <w:szCs w:val="28"/>
        </w:rPr>
        <w:t xml:space="preserve"> best matches or </w:t>
      </w:r>
      <w:r w:rsidR="00DC64E4" w:rsidRPr="00443CB7">
        <w:rPr>
          <w:rFonts w:ascii="Times New Roman" w:hAnsi="Times New Roman" w:cs="Times New Roman"/>
          <w:sz w:val="28"/>
          <w:szCs w:val="28"/>
          <w:u w:val="single"/>
        </w:rPr>
        <w:t>fits</w:t>
      </w:r>
      <w:r w:rsidR="00DC64E4">
        <w:rPr>
          <w:rFonts w:ascii="Times New Roman" w:hAnsi="Times New Roman" w:cs="Times New Roman"/>
          <w:sz w:val="28"/>
          <w:szCs w:val="28"/>
        </w:rPr>
        <w:t xml:space="preserve"> the “dots</w:t>
      </w:r>
      <w:r w:rsidR="00443CB7">
        <w:rPr>
          <w:rFonts w:ascii="Times New Roman" w:hAnsi="Times New Roman" w:cs="Times New Roman"/>
          <w:sz w:val="28"/>
          <w:szCs w:val="28"/>
        </w:rPr>
        <w:t>,</w:t>
      </w:r>
      <w:r>
        <w:rPr>
          <w:rFonts w:ascii="Times New Roman" w:hAnsi="Times New Roman" w:cs="Times New Roman"/>
          <w:sz w:val="28"/>
          <w:szCs w:val="28"/>
        </w:rPr>
        <w:t>”</w:t>
      </w:r>
      <w:r w:rsidR="00DC64E4">
        <w:rPr>
          <w:rFonts w:ascii="Times New Roman" w:hAnsi="Times New Roman" w:cs="Times New Roman"/>
          <w:sz w:val="28"/>
          <w:szCs w:val="28"/>
        </w:rPr>
        <w:t xml:space="preserve"> i.e., the line goes through </w:t>
      </w:r>
      <w:r w:rsidR="00443CB7">
        <w:rPr>
          <w:rFonts w:ascii="Times New Roman" w:hAnsi="Times New Roman" w:cs="Times New Roman"/>
          <w:sz w:val="28"/>
          <w:szCs w:val="28"/>
        </w:rPr>
        <w:t>the data area on the plot</w:t>
      </w:r>
      <w:r w:rsidR="00DC64E4">
        <w:rPr>
          <w:rFonts w:ascii="Times New Roman" w:hAnsi="Times New Roman" w:cs="Times New Roman"/>
          <w:sz w:val="28"/>
          <w:szCs w:val="28"/>
        </w:rPr>
        <w:t xml:space="preserve"> in the tightest manner with the shortest “vertical” distances to all</w:t>
      </w:r>
      <w:r w:rsidR="00443CB7">
        <w:rPr>
          <w:rFonts w:ascii="Times New Roman" w:hAnsi="Times New Roman" w:cs="Times New Roman"/>
          <w:sz w:val="28"/>
          <w:szCs w:val="28"/>
        </w:rPr>
        <w:t xml:space="preserve"> dots</w:t>
      </w:r>
      <w:r>
        <w:rPr>
          <w:rFonts w:ascii="Times New Roman" w:hAnsi="Times New Roman" w:cs="Times New Roman"/>
          <w:sz w:val="28"/>
          <w:szCs w:val="28"/>
        </w:rPr>
        <w:t>.</w:t>
      </w:r>
    </w:p>
    <w:p w:rsidR="00DE6572" w:rsidRDefault="00DE6572" w:rsidP="00DC64E4">
      <w:pPr>
        <w:ind w:left="2160" w:firstLine="720"/>
        <w:rPr>
          <w:rFonts w:ascii="Times New Roman" w:hAnsi="Times New Roman" w:cs="Times New Roman"/>
          <w:sz w:val="28"/>
          <w:szCs w:val="28"/>
        </w:rPr>
      </w:pPr>
      <w:r>
        <w:rPr>
          <w:noProof/>
          <w:lang w:eastAsia="en-US"/>
        </w:rPr>
        <w:drawing>
          <wp:inline distT="0" distB="0" distL="0" distR="0">
            <wp:extent cx="3159617" cy="2133600"/>
            <wp:effectExtent l="0" t="0" r="3175" b="0"/>
            <wp:docPr id="24" name="Chart 24">
              <a:extLst xmlns:a="http://schemas.openxmlformats.org/drawingml/2006/main">
                <a:ext uri="{FF2B5EF4-FFF2-40B4-BE49-F238E27FC236}">
                  <a16:creationId xmlns:a16="http://schemas.microsoft.com/office/drawing/2014/main" id="{95ACFF60-F812-41B1-9794-43F00A8E8C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E6572" w:rsidRDefault="00DE6572" w:rsidP="00DE6572">
      <w:pPr>
        <w:pStyle w:val="ListParagraph"/>
        <w:ind w:left="1440"/>
        <w:rPr>
          <w:rFonts w:ascii="Times New Roman" w:hAnsi="Times New Roman" w:cs="Times New Roman"/>
          <w:sz w:val="28"/>
          <w:szCs w:val="28"/>
        </w:rPr>
      </w:pPr>
    </w:p>
    <w:p w:rsidR="005F091E" w:rsidRDefault="00DE6572" w:rsidP="00D47F3E">
      <w:pPr>
        <w:pStyle w:val="ListParagraph"/>
        <w:numPr>
          <w:ilvl w:val="0"/>
          <w:numId w:val="2"/>
        </w:numPr>
        <w:spacing w:line="256" w:lineRule="auto"/>
        <w:rPr>
          <w:rFonts w:ascii="Times New Roman" w:hAnsi="Times New Roman" w:cs="Times New Roman"/>
          <w:sz w:val="28"/>
          <w:szCs w:val="28"/>
        </w:rPr>
      </w:pPr>
      <w:r>
        <w:rPr>
          <w:rFonts w:ascii="Times New Roman" w:hAnsi="Times New Roman" w:cs="Times New Roman"/>
          <w:sz w:val="28"/>
          <w:szCs w:val="28"/>
        </w:rPr>
        <w:t xml:space="preserve">The fundamental purpose of </w:t>
      </w:r>
      <w:r w:rsidRPr="005F091E">
        <w:rPr>
          <w:rFonts w:ascii="Times New Roman" w:hAnsi="Times New Roman" w:cs="Times New Roman"/>
          <w:i/>
          <w:sz w:val="28"/>
          <w:szCs w:val="28"/>
        </w:rPr>
        <w:t>the simple linear regression analysis</w:t>
      </w:r>
      <w:r>
        <w:rPr>
          <w:rFonts w:ascii="Times New Roman" w:hAnsi="Times New Roman" w:cs="Times New Roman"/>
          <w:sz w:val="28"/>
          <w:szCs w:val="28"/>
        </w:rPr>
        <w:t xml:space="preserve"> is to empirically identify or estimate such a trendline or </w:t>
      </w:r>
      <w:r w:rsidR="005F091E">
        <w:rPr>
          <w:rFonts w:ascii="Times New Roman" w:hAnsi="Times New Roman" w:cs="Times New Roman"/>
          <w:sz w:val="28"/>
          <w:szCs w:val="28"/>
        </w:rPr>
        <w:t>“</w:t>
      </w:r>
      <w:r>
        <w:rPr>
          <w:rFonts w:ascii="Times New Roman" w:hAnsi="Times New Roman" w:cs="Times New Roman"/>
          <w:sz w:val="28"/>
          <w:szCs w:val="28"/>
        </w:rPr>
        <w:t xml:space="preserve">the </w:t>
      </w:r>
      <w:r w:rsidR="005F091E">
        <w:rPr>
          <w:rFonts w:ascii="Times New Roman" w:hAnsi="Times New Roman" w:cs="Times New Roman"/>
          <w:sz w:val="28"/>
          <w:szCs w:val="28"/>
        </w:rPr>
        <w:t>best fitted</w:t>
      </w:r>
      <w:r>
        <w:rPr>
          <w:rFonts w:ascii="Times New Roman" w:hAnsi="Times New Roman" w:cs="Times New Roman"/>
          <w:sz w:val="28"/>
          <w:szCs w:val="28"/>
        </w:rPr>
        <w:t xml:space="preserve"> line</w:t>
      </w:r>
      <w:r w:rsidR="005F091E">
        <w:rPr>
          <w:rFonts w:ascii="Times New Roman" w:hAnsi="Times New Roman" w:cs="Times New Roman"/>
          <w:sz w:val="28"/>
          <w:szCs w:val="28"/>
        </w:rPr>
        <w:t xml:space="preserve">”, based on a linear mathematical function. </w:t>
      </w:r>
    </w:p>
    <w:p w:rsidR="005F091E" w:rsidRDefault="005F091E" w:rsidP="00D47F3E">
      <w:pPr>
        <w:pStyle w:val="ListParagraph"/>
        <w:numPr>
          <w:ilvl w:val="0"/>
          <w:numId w:val="2"/>
        </w:numPr>
        <w:spacing w:line="256" w:lineRule="auto"/>
        <w:rPr>
          <w:rFonts w:ascii="Times New Roman" w:hAnsi="Times New Roman" w:cs="Times New Roman"/>
          <w:sz w:val="28"/>
          <w:szCs w:val="28"/>
        </w:rPr>
      </w:pPr>
      <w:r>
        <w:rPr>
          <w:rFonts w:ascii="Times New Roman" w:hAnsi="Times New Roman" w:cs="Times New Roman"/>
          <w:sz w:val="28"/>
          <w:szCs w:val="28"/>
        </w:rPr>
        <w:t>In general, a linear mathematical function carries the format:</w:t>
      </w:r>
    </w:p>
    <w:p w:rsidR="00DE6572" w:rsidRDefault="005F091E" w:rsidP="005F091E">
      <w:pPr>
        <w:pStyle w:val="ListParagraph"/>
        <w:spacing w:line="256" w:lineRule="auto"/>
        <w:ind w:left="1440"/>
        <w:rPr>
          <w:rFonts w:ascii="Times New Roman" w:hAnsi="Times New Roman" w:cs="Times New Roman"/>
          <w:sz w:val="28"/>
          <w:szCs w:val="28"/>
        </w:rPr>
      </w:pPr>
      <w:r w:rsidRPr="005F091E">
        <w:rPr>
          <w:rFonts w:ascii="Times New Roman" w:hAnsi="Times New Roman" w:cs="Times New Roman"/>
          <w:i/>
          <w:sz w:val="28"/>
          <w:szCs w:val="28"/>
        </w:rPr>
        <w:t>y = a + bx</w:t>
      </w:r>
      <w:r>
        <w:rPr>
          <w:rFonts w:ascii="Times New Roman" w:hAnsi="Times New Roman" w:cs="Times New Roman"/>
          <w:sz w:val="28"/>
          <w:szCs w:val="28"/>
        </w:rPr>
        <w:t xml:space="preserve">, where </w:t>
      </w:r>
      <w:r w:rsidRPr="005F091E">
        <w:rPr>
          <w:rFonts w:ascii="Times New Roman" w:hAnsi="Times New Roman" w:cs="Times New Roman"/>
          <w:i/>
          <w:sz w:val="28"/>
          <w:szCs w:val="28"/>
        </w:rPr>
        <w:t>a</w:t>
      </w:r>
      <w:r>
        <w:rPr>
          <w:rFonts w:ascii="Times New Roman" w:hAnsi="Times New Roman" w:cs="Times New Roman"/>
          <w:sz w:val="28"/>
          <w:szCs w:val="28"/>
        </w:rPr>
        <w:t xml:space="preserve"> is the vertical intercept and </w:t>
      </w:r>
      <w:r w:rsidRPr="005F091E">
        <w:rPr>
          <w:rFonts w:ascii="Times New Roman" w:hAnsi="Times New Roman" w:cs="Times New Roman"/>
          <w:i/>
          <w:sz w:val="28"/>
          <w:szCs w:val="28"/>
        </w:rPr>
        <w:t>b</w:t>
      </w:r>
      <w:r>
        <w:rPr>
          <w:rFonts w:ascii="Times New Roman" w:hAnsi="Times New Roman" w:cs="Times New Roman"/>
          <w:sz w:val="28"/>
          <w:szCs w:val="28"/>
        </w:rPr>
        <w:t xml:space="preserve"> is the slope</w:t>
      </w:r>
      <w:r w:rsidR="00DE6572">
        <w:rPr>
          <w:rFonts w:ascii="Times New Roman" w:hAnsi="Times New Roman" w:cs="Times New Roman"/>
          <w:sz w:val="28"/>
          <w:szCs w:val="28"/>
        </w:rPr>
        <w:t>.</w:t>
      </w:r>
      <w:r>
        <w:rPr>
          <w:rFonts w:ascii="Times New Roman" w:hAnsi="Times New Roman" w:cs="Times New Roman"/>
          <w:sz w:val="28"/>
          <w:szCs w:val="28"/>
        </w:rPr>
        <w:t xml:space="preserve"> If </w:t>
      </w:r>
      <w:r w:rsidRPr="0051096B">
        <w:rPr>
          <w:rFonts w:ascii="Times New Roman" w:hAnsi="Times New Roman" w:cs="Times New Roman"/>
          <w:i/>
          <w:sz w:val="28"/>
          <w:szCs w:val="28"/>
        </w:rPr>
        <w:t>b</w:t>
      </w:r>
      <w:r>
        <w:rPr>
          <w:rFonts w:ascii="Times New Roman" w:hAnsi="Times New Roman" w:cs="Times New Roman"/>
          <w:sz w:val="28"/>
          <w:szCs w:val="28"/>
        </w:rPr>
        <w:t xml:space="preserve"> is positive, it means that when </w:t>
      </w:r>
      <w:r w:rsidRPr="0051096B">
        <w:rPr>
          <w:rFonts w:ascii="Times New Roman" w:hAnsi="Times New Roman" w:cs="Times New Roman"/>
          <w:i/>
          <w:sz w:val="28"/>
          <w:szCs w:val="28"/>
        </w:rPr>
        <w:t>x</w:t>
      </w:r>
      <w:r>
        <w:rPr>
          <w:rFonts w:ascii="Times New Roman" w:hAnsi="Times New Roman" w:cs="Times New Roman"/>
          <w:sz w:val="28"/>
          <w:szCs w:val="28"/>
        </w:rPr>
        <w:t xml:space="preserve"> increases (decreases), </w:t>
      </w:r>
      <w:r w:rsidRPr="0051096B">
        <w:rPr>
          <w:rFonts w:ascii="Times New Roman" w:hAnsi="Times New Roman" w:cs="Times New Roman"/>
          <w:i/>
          <w:sz w:val="28"/>
          <w:szCs w:val="28"/>
        </w:rPr>
        <w:t>y</w:t>
      </w:r>
      <w:r>
        <w:rPr>
          <w:rFonts w:ascii="Times New Roman" w:hAnsi="Times New Roman" w:cs="Times New Roman"/>
          <w:sz w:val="28"/>
          <w:szCs w:val="28"/>
        </w:rPr>
        <w:t xml:space="preserve"> </w:t>
      </w:r>
      <w:r w:rsidR="0051096B">
        <w:rPr>
          <w:rFonts w:ascii="Times New Roman" w:hAnsi="Times New Roman" w:cs="Times New Roman"/>
          <w:sz w:val="28"/>
          <w:szCs w:val="28"/>
        </w:rPr>
        <w:t>also increases (decreases); if</w:t>
      </w:r>
      <w:r>
        <w:rPr>
          <w:rFonts w:ascii="Times New Roman" w:hAnsi="Times New Roman" w:cs="Times New Roman"/>
          <w:sz w:val="28"/>
          <w:szCs w:val="28"/>
        </w:rPr>
        <w:t xml:space="preserve"> </w:t>
      </w:r>
      <w:r w:rsidRPr="0051096B">
        <w:rPr>
          <w:rFonts w:ascii="Times New Roman" w:hAnsi="Times New Roman" w:cs="Times New Roman"/>
          <w:i/>
          <w:sz w:val="28"/>
          <w:szCs w:val="28"/>
        </w:rPr>
        <w:t>b</w:t>
      </w:r>
      <w:r>
        <w:rPr>
          <w:rFonts w:ascii="Times New Roman" w:hAnsi="Times New Roman" w:cs="Times New Roman"/>
          <w:sz w:val="28"/>
          <w:szCs w:val="28"/>
        </w:rPr>
        <w:t xml:space="preserve"> is negative, it means when </w:t>
      </w:r>
      <w:r w:rsidRPr="0051096B">
        <w:rPr>
          <w:rFonts w:ascii="Times New Roman" w:hAnsi="Times New Roman" w:cs="Times New Roman"/>
          <w:i/>
          <w:sz w:val="28"/>
          <w:szCs w:val="28"/>
        </w:rPr>
        <w:t>x</w:t>
      </w:r>
      <w:r>
        <w:rPr>
          <w:rFonts w:ascii="Times New Roman" w:hAnsi="Times New Roman" w:cs="Times New Roman"/>
          <w:sz w:val="28"/>
          <w:szCs w:val="28"/>
        </w:rPr>
        <w:t xml:space="preserve"> increases (decreases), </w:t>
      </w:r>
      <w:r w:rsidRPr="0051096B">
        <w:rPr>
          <w:rFonts w:ascii="Times New Roman" w:hAnsi="Times New Roman" w:cs="Times New Roman"/>
          <w:i/>
          <w:sz w:val="28"/>
          <w:szCs w:val="28"/>
        </w:rPr>
        <w:t>y</w:t>
      </w:r>
      <w:r>
        <w:rPr>
          <w:rFonts w:ascii="Times New Roman" w:hAnsi="Times New Roman" w:cs="Times New Roman"/>
          <w:sz w:val="28"/>
          <w:szCs w:val="28"/>
        </w:rPr>
        <w:t xml:space="preserve"> decreases (increases).</w:t>
      </w:r>
      <w:r w:rsidR="0051096B">
        <w:rPr>
          <w:rFonts w:ascii="Times New Roman" w:hAnsi="Times New Roman" w:cs="Times New Roman"/>
          <w:sz w:val="28"/>
          <w:szCs w:val="28"/>
        </w:rPr>
        <w:t xml:space="preserve"> As a graphical example, when </w:t>
      </w:r>
      <w:r w:rsidR="0051096B" w:rsidRPr="0051096B">
        <w:rPr>
          <w:rFonts w:ascii="Times New Roman" w:hAnsi="Times New Roman" w:cs="Times New Roman"/>
          <w:i/>
          <w:sz w:val="28"/>
          <w:szCs w:val="28"/>
        </w:rPr>
        <w:t>b</w:t>
      </w:r>
      <w:r w:rsidR="0051096B">
        <w:rPr>
          <w:rFonts w:ascii="Times New Roman" w:hAnsi="Times New Roman" w:cs="Times New Roman"/>
          <w:sz w:val="28"/>
          <w:szCs w:val="28"/>
        </w:rPr>
        <w:t xml:space="preserve"> is positive, the line looks like the following:</w:t>
      </w:r>
    </w:p>
    <w:p w:rsidR="0051096B" w:rsidRDefault="0051096B" w:rsidP="005F091E">
      <w:pPr>
        <w:pStyle w:val="ListParagraph"/>
        <w:spacing w:line="256" w:lineRule="auto"/>
        <w:ind w:left="1440"/>
        <w:rPr>
          <w:rFonts w:ascii="Times New Roman" w:hAnsi="Times New Roman" w:cs="Times New Roman"/>
          <w:sz w:val="28"/>
          <w:szCs w:val="28"/>
        </w:rPr>
      </w:pPr>
    </w:p>
    <w:p w:rsidR="0051096B" w:rsidRPr="00D12C46" w:rsidRDefault="00D12C46" w:rsidP="005F091E">
      <w:pPr>
        <w:pStyle w:val="ListParagraph"/>
        <w:spacing w:line="256" w:lineRule="auto"/>
        <w:ind w:left="1440"/>
        <w:rPr>
          <w:rFonts w:ascii="Times New Roman" w:hAnsi="Times New Roman" w:cs="Times New Roman"/>
          <w:i/>
          <w:sz w:val="28"/>
          <w:szCs w:val="28"/>
        </w:rPr>
      </w:pPr>
      <w:r>
        <w:rPr>
          <w:rFonts w:ascii="Times New Roman" w:hAnsi="Times New Roman" w:cs="Times New Roman"/>
          <w:noProof/>
          <w:sz w:val="28"/>
          <w:szCs w:val="28"/>
          <w:lang w:eastAsia="en-US"/>
        </w:rPr>
        <mc:AlternateContent>
          <mc:Choice Requires="wps">
            <w:drawing>
              <wp:anchor distT="0" distB="0" distL="114300" distR="114300" simplePos="0" relativeHeight="251662336" behindDoc="0" locked="0" layoutInCell="1" allowOverlap="1">
                <wp:simplePos x="0" y="0"/>
                <wp:positionH relativeFrom="column">
                  <wp:posOffset>1728470</wp:posOffset>
                </wp:positionH>
                <wp:positionV relativeFrom="paragraph">
                  <wp:posOffset>56011</wp:posOffset>
                </wp:positionV>
                <wp:extent cx="15766" cy="1692165"/>
                <wp:effectExtent l="0" t="0" r="22860" b="22860"/>
                <wp:wrapNone/>
                <wp:docPr id="1" name="Straight Connector 1"/>
                <wp:cNvGraphicFramePr/>
                <a:graphic xmlns:a="http://schemas.openxmlformats.org/drawingml/2006/main">
                  <a:graphicData uri="http://schemas.microsoft.com/office/word/2010/wordprocessingShape">
                    <wps:wsp>
                      <wps:cNvCnPr/>
                      <wps:spPr>
                        <a:xfrm>
                          <a:off x="0" y="0"/>
                          <a:ext cx="15766" cy="169216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3D0D95EA"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36.1pt,4.4pt" to="137.35pt,1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" strokecolor="#5b9bd5 [3204]" strokeweight="1.5pt">
                <v:stroke joinstyle="miter"/>
              </v:line>
            </w:pict>
          </mc:Fallback>
        </mc:AlternateContent>
      </w:r>
      <w:r w:rsidR="00EC494F">
        <w:rPr>
          <w:rFonts w:ascii="Times New Roman" w:hAnsi="Times New Roman" w:cs="Times New Roman"/>
          <w:noProof/>
          <w:sz w:val="28"/>
          <w:szCs w:val="28"/>
          <w:lang w:eastAsia="en-US"/>
        </w:rPr>
        <mc:AlternateContent>
          <mc:Choice Requires="wps">
            <w:drawing>
              <wp:anchor distT="0" distB="0" distL="114300" distR="114300" simplePos="0" relativeHeight="251664384" behindDoc="0" locked="0" layoutInCell="1" allowOverlap="1">
                <wp:simplePos x="0" y="0"/>
                <wp:positionH relativeFrom="column">
                  <wp:posOffset>1744716</wp:posOffset>
                </wp:positionH>
                <wp:positionV relativeFrom="paragraph">
                  <wp:posOffset>194485</wp:posOffset>
                </wp:positionV>
                <wp:extent cx="2228193" cy="1150883"/>
                <wp:effectExtent l="0" t="0" r="20320" b="30480"/>
                <wp:wrapNone/>
                <wp:docPr id="5" name="Straight Connector 5"/>
                <wp:cNvGraphicFramePr/>
                <a:graphic xmlns:a="http://schemas.openxmlformats.org/drawingml/2006/main">
                  <a:graphicData uri="http://schemas.microsoft.com/office/word/2010/wordprocessingShape">
                    <wps:wsp>
                      <wps:cNvCnPr/>
                      <wps:spPr>
                        <a:xfrm flipV="1">
                          <a:off x="0" y="0"/>
                          <a:ext cx="2228193" cy="1150883"/>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507216C8" id="Straight Connector 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37.4pt,15.3pt" to="312.85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" strokecolor="#ed7d31 [3205]" strokeweight="1.5pt">
                <v:stroke joinstyle="miter"/>
              </v:line>
            </w:pict>
          </mc:Fallback>
        </mc:AlternateContent>
      </w:r>
      <w:r>
        <w:rPr>
          <w:rFonts w:ascii="Times New Roman" w:hAnsi="Times New Roman" w:cs="Times New Roman"/>
          <w:sz w:val="28"/>
          <w:szCs w:val="28"/>
        </w:rPr>
        <w:t xml:space="preserve">               </w:t>
      </w:r>
      <w:r w:rsidRPr="00D12C46">
        <w:rPr>
          <w:rFonts w:ascii="Times New Roman" w:hAnsi="Times New Roman" w:cs="Times New Roman"/>
          <w:i/>
          <w:sz w:val="28"/>
          <w:szCs w:val="28"/>
        </w:rPr>
        <w:t>y</w:t>
      </w:r>
    </w:p>
    <w:p w:rsidR="00EC494F" w:rsidRDefault="00EC494F" w:rsidP="005F091E">
      <w:pPr>
        <w:pStyle w:val="ListParagraph"/>
        <w:spacing w:line="256" w:lineRule="auto"/>
        <w:ind w:left="1440"/>
        <w:rPr>
          <w:rFonts w:ascii="Times New Roman" w:hAnsi="Times New Roman" w:cs="Times New Roman"/>
          <w:sz w:val="28"/>
          <w:szCs w:val="28"/>
        </w:rPr>
      </w:pPr>
    </w:p>
    <w:p w:rsidR="00EC494F" w:rsidRDefault="00D12C46" w:rsidP="005F091E">
      <w:pPr>
        <w:pStyle w:val="ListParagraph"/>
        <w:spacing w:line="256" w:lineRule="auto"/>
        <w:ind w:left="1440"/>
        <w:rPr>
          <w:rFonts w:ascii="Times New Roman" w:hAnsi="Times New Roman" w:cs="Times New Roman"/>
          <w:sz w:val="28"/>
          <w:szCs w:val="28"/>
        </w:rPr>
      </w:pPr>
      <w:r>
        <w:rPr>
          <w:rFonts w:ascii="Times New Roman" w:hAnsi="Times New Roman" w:cs="Times New Roman"/>
          <w:noProof/>
          <w:sz w:val="28"/>
          <w:szCs w:val="28"/>
          <w:lang w:eastAsia="en-US"/>
        </w:rPr>
        <mc:AlternateContent>
          <mc:Choice Requires="wps">
            <w:drawing>
              <wp:anchor distT="0" distB="0" distL="114300" distR="114300" simplePos="0" relativeHeight="251672576" behindDoc="0" locked="0" layoutInCell="1" allowOverlap="1">
                <wp:simplePos x="0" y="0"/>
                <wp:positionH relativeFrom="column">
                  <wp:posOffset>1613338</wp:posOffset>
                </wp:positionH>
                <wp:positionV relativeFrom="paragraph">
                  <wp:posOffset>168144</wp:posOffset>
                </wp:positionV>
                <wp:extent cx="0" cy="262758"/>
                <wp:effectExtent l="76200" t="38100" r="57150" b="23495"/>
                <wp:wrapNone/>
                <wp:docPr id="19" name="Straight Arrow Connector 19"/>
                <wp:cNvGraphicFramePr/>
                <a:graphic xmlns:a="http://schemas.openxmlformats.org/drawingml/2006/main">
                  <a:graphicData uri="http://schemas.microsoft.com/office/word/2010/wordprocessingShape">
                    <wps:wsp>
                      <wps:cNvCnPr/>
                      <wps:spPr>
                        <a:xfrm flipV="1">
                          <a:off x="0" y="0"/>
                          <a:ext cx="0" cy="262758"/>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type w14:anchorId="350E6D23" id="_x0000_t32" coordsize="21600,21600" o:spt="32" o:oned="t" path="m,l21600,21600e" filled="f">
                <v:path arrowok="t" fillok="f" o:connecttype="none"/>
                <o:lock v:ext="edit" shapetype="t"/>
              </v:shapetype>
              <v:shape id="Straight Arrow Connector 19" o:spid="_x0000_s1026" type="#_x0000_t32" style="position:absolute;margin-left:127.05pt;margin-top:13.25pt;width:0;height:20.7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" strokecolor="#ed7d31 [3205]" strokeweight="1pt">
                <v:stroke endarrow="block" joinstyle="miter"/>
              </v:shape>
            </w:pict>
          </mc:Fallback>
        </mc:AlternateContent>
      </w:r>
      <w:r>
        <w:rPr>
          <w:rFonts w:ascii="Times New Roman" w:hAnsi="Times New Roman" w:cs="Times New Roman"/>
          <w:noProof/>
          <w:sz w:val="28"/>
          <w:szCs w:val="28"/>
          <w:lang w:eastAsia="en-US"/>
        </w:rPr>
        <mc:AlternateContent>
          <mc:Choice Requires="wps">
            <w:drawing>
              <wp:anchor distT="0" distB="0" distL="114300" distR="114300" simplePos="0" relativeHeight="251670528" behindDoc="0" locked="0" layoutInCell="1" allowOverlap="1">
                <wp:simplePos x="0" y="0"/>
                <wp:positionH relativeFrom="column">
                  <wp:posOffset>1728952</wp:posOffset>
                </wp:positionH>
                <wp:positionV relativeFrom="paragraph">
                  <wp:posOffset>188813</wp:posOffset>
                </wp:positionV>
                <wp:extent cx="104840" cy="5605"/>
                <wp:effectExtent l="0" t="0" r="28575" b="33020"/>
                <wp:wrapNone/>
                <wp:docPr id="16" name="Straight Connector 16"/>
                <wp:cNvGraphicFramePr/>
                <a:graphic xmlns:a="http://schemas.openxmlformats.org/drawingml/2006/main">
                  <a:graphicData uri="http://schemas.microsoft.com/office/word/2010/wordprocessingShape">
                    <wps:wsp>
                      <wps:cNvCnPr/>
                      <wps:spPr>
                        <a:xfrm>
                          <a:off x="0" y="0"/>
                          <a:ext cx="104840" cy="560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934C71" id="Straight Connector 1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15pt,14.85pt" to="144.4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" strokecolor="#70ad47 [3209]" strokeweight="1.5pt">
                <v:stroke joinstyle="miter"/>
              </v:line>
            </w:pict>
          </mc:Fallback>
        </mc:AlternateContent>
      </w:r>
      <w:r w:rsidR="00EC494F">
        <w:rPr>
          <w:rFonts w:ascii="Times New Roman" w:hAnsi="Times New Roman" w:cs="Times New Roman"/>
          <w:noProof/>
          <w:sz w:val="28"/>
          <w:szCs w:val="28"/>
          <w:lang w:eastAsia="en-US"/>
        </w:rPr>
        <mc:AlternateContent>
          <mc:Choice Requires="wps">
            <w:drawing>
              <wp:anchor distT="0" distB="0" distL="114300" distR="114300" simplePos="0" relativeHeight="251666432" behindDoc="0" locked="0" layoutInCell="1" allowOverlap="1">
                <wp:simplePos x="0" y="0"/>
                <wp:positionH relativeFrom="column">
                  <wp:posOffset>3221158</wp:posOffset>
                </wp:positionH>
                <wp:positionV relativeFrom="paragraph">
                  <wp:posOffset>136613</wp:posOffset>
                </wp:positionV>
                <wp:extent cx="0" cy="268013"/>
                <wp:effectExtent l="0" t="0" r="19050" b="17780"/>
                <wp:wrapNone/>
                <wp:docPr id="8" name="Straight Connector 8"/>
                <wp:cNvGraphicFramePr/>
                <a:graphic xmlns:a="http://schemas.openxmlformats.org/drawingml/2006/main">
                  <a:graphicData uri="http://schemas.microsoft.com/office/word/2010/wordprocessingShape">
                    <wps:wsp>
                      <wps:cNvCnPr/>
                      <wps:spPr>
                        <a:xfrm flipV="1">
                          <a:off x="0" y="0"/>
                          <a:ext cx="0" cy="268013"/>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6CA24D1B" id="Straight Connector 8"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253.65pt,10.75pt" to="253.6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" strokecolor="#70ad47 [3209]" strokeweight="1.5pt">
                <v:stroke joinstyle="miter"/>
              </v:line>
            </w:pict>
          </mc:Fallback>
        </mc:AlternateContent>
      </w:r>
    </w:p>
    <w:p w:rsidR="00EC494F" w:rsidRPr="00D12C46" w:rsidRDefault="00D12C46" w:rsidP="005F091E">
      <w:pPr>
        <w:pStyle w:val="ListParagraph"/>
        <w:spacing w:line="256" w:lineRule="auto"/>
        <w:ind w:left="1440"/>
        <w:rPr>
          <w:rFonts w:ascii="Times New Roman" w:hAnsi="Times New Roman" w:cs="Times New Roman"/>
          <w:i/>
          <w:sz w:val="28"/>
          <w:szCs w:val="28"/>
        </w:rPr>
      </w:pPr>
      <w:r>
        <w:rPr>
          <w:rFonts w:ascii="Times New Roman" w:hAnsi="Times New Roman" w:cs="Times New Roman"/>
          <w:noProof/>
          <w:sz w:val="28"/>
          <w:szCs w:val="28"/>
          <w:lang w:eastAsia="en-US"/>
        </w:rPr>
        <mc:AlternateContent>
          <mc:Choice Requires="wps">
            <w:drawing>
              <wp:anchor distT="0" distB="0" distL="114300" distR="114300" simplePos="0" relativeHeight="251669504" behindDoc="0" locked="0" layoutInCell="1" allowOverlap="1">
                <wp:simplePos x="0" y="0"/>
                <wp:positionH relativeFrom="column">
                  <wp:posOffset>1749972</wp:posOffset>
                </wp:positionH>
                <wp:positionV relativeFrom="paragraph">
                  <wp:posOffset>207842</wp:posOffset>
                </wp:positionV>
                <wp:extent cx="84083" cy="0"/>
                <wp:effectExtent l="0" t="0" r="30480" b="19050"/>
                <wp:wrapNone/>
                <wp:docPr id="15" name="Straight Connector 15"/>
                <wp:cNvGraphicFramePr/>
                <a:graphic xmlns:a="http://schemas.openxmlformats.org/drawingml/2006/main">
                  <a:graphicData uri="http://schemas.microsoft.com/office/word/2010/wordprocessingShape">
                    <wps:wsp>
                      <wps:cNvCnPr/>
                      <wps:spPr>
                        <a:xfrm>
                          <a:off x="0" y="0"/>
                          <a:ext cx="84083"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0C2EA62C" id="Straight Connector 1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37.8pt,16.35pt" to="144.4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" strokecolor="#70ad47 [3209]" strokeweight="1.5pt">
                <v:stroke joinstyle="miter"/>
              </v:line>
            </w:pict>
          </mc:Fallback>
        </mc:AlternateContent>
      </w:r>
      <w:r w:rsidR="00EC494F">
        <w:rPr>
          <w:rFonts w:ascii="Times New Roman" w:hAnsi="Times New Roman" w:cs="Times New Roman"/>
          <w:noProof/>
          <w:sz w:val="28"/>
          <w:szCs w:val="28"/>
          <w:lang w:eastAsia="en-US"/>
        </w:rPr>
        <mc:AlternateContent>
          <mc:Choice Requires="wps">
            <w:drawing>
              <wp:anchor distT="0" distB="0" distL="114300" distR="114300" simplePos="0" relativeHeight="251665408" behindDoc="0" locked="0" layoutInCell="1" allowOverlap="1">
                <wp:simplePos x="0" y="0"/>
                <wp:positionH relativeFrom="column">
                  <wp:posOffset>2680138</wp:posOffset>
                </wp:positionH>
                <wp:positionV relativeFrom="paragraph">
                  <wp:posOffset>181566</wp:posOffset>
                </wp:positionV>
                <wp:extent cx="541283" cy="21021"/>
                <wp:effectExtent l="0" t="0" r="30480" b="36195"/>
                <wp:wrapNone/>
                <wp:docPr id="6" name="Straight Connector 6"/>
                <wp:cNvGraphicFramePr/>
                <a:graphic xmlns:a="http://schemas.openxmlformats.org/drawingml/2006/main">
                  <a:graphicData uri="http://schemas.microsoft.com/office/word/2010/wordprocessingShape">
                    <wps:wsp>
                      <wps:cNvCnPr/>
                      <wps:spPr>
                        <a:xfrm flipV="1">
                          <a:off x="0" y="0"/>
                          <a:ext cx="541283" cy="21021"/>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61E57732" id="Straight Connector 6"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211.05pt,14.3pt" to="253.6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" strokecolor="#70ad47 [3209]" strokeweight="1.5pt">
                <v:stroke joinstyle="miter"/>
              </v:line>
            </w:pict>
          </mc:Fallback>
        </mc:AlternateContent>
      </w:r>
      <w:r>
        <w:rPr>
          <w:rFonts w:ascii="Times New Roman" w:hAnsi="Times New Roman" w:cs="Times New Roman"/>
          <w:sz w:val="28"/>
          <w:szCs w:val="28"/>
        </w:rPr>
        <w:t xml:space="preserve">         </w:t>
      </w:r>
      <w:proofErr w:type="spellStart"/>
      <w:r w:rsidRPr="00D12C46">
        <w:rPr>
          <w:rFonts w:ascii="Times New Roman" w:hAnsi="Times New Roman" w:cs="Times New Roman"/>
          <w:i/>
          <w:color w:val="FF0000"/>
          <w:sz w:val="24"/>
          <w:szCs w:val="24"/>
        </w:rPr>
        <w:t>Δy</w:t>
      </w:r>
      <w:proofErr w:type="spellEnd"/>
      <w:r>
        <w:rPr>
          <w:rFonts w:ascii="Times New Roman" w:hAnsi="Times New Roman" w:cs="Times New Roman"/>
          <w:i/>
          <w:color w:val="FF0000"/>
          <w:sz w:val="28"/>
          <w:szCs w:val="28"/>
        </w:rPr>
        <w:t xml:space="preserve">                                         </w:t>
      </w:r>
      <w:proofErr w:type="spellStart"/>
      <w:r w:rsidRPr="00775B76">
        <w:rPr>
          <w:rFonts w:ascii="Times New Roman" w:hAnsi="Times New Roman" w:cs="Times New Roman"/>
          <w:i/>
          <w:color w:val="FF0000"/>
          <w:sz w:val="24"/>
          <w:szCs w:val="24"/>
        </w:rPr>
        <w:t>Δy</w:t>
      </w:r>
      <w:proofErr w:type="spellEnd"/>
      <w:r w:rsidR="00775B76">
        <w:rPr>
          <w:rFonts w:ascii="Times New Roman" w:hAnsi="Times New Roman" w:cs="Times New Roman"/>
          <w:i/>
          <w:color w:val="FF0000"/>
          <w:sz w:val="24"/>
          <w:szCs w:val="24"/>
        </w:rPr>
        <w:t xml:space="preserve">                                    b = </w:t>
      </w:r>
      <w:proofErr w:type="spellStart"/>
      <w:r w:rsidR="00775B76">
        <w:rPr>
          <w:rFonts w:ascii="Times New Roman" w:hAnsi="Times New Roman" w:cs="Times New Roman"/>
          <w:i/>
          <w:color w:val="FF0000"/>
          <w:sz w:val="24"/>
          <w:szCs w:val="24"/>
        </w:rPr>
        <w:t>Δy</w:t>
      </w:r>
      <w:proofErr w:type="spellEnd"/>
      <w:r w:rsidR="00775B76">
        <w:rPr>
          <w:rFonts w:ascii="Times New Roman" w:hAnsi="Times New Roman" w:cs="Times New Roman"/>
          <w:i/>
          <w:color w:val="FF0000"/>
          <w:sz w:val="24"/>
          <w:szCs w:val="24"/>
        </w:rPr>
        <w:t>/</w:t>
      </w:r>
      <w:proofErr w:type="spellStart"/>
      <w:r w:rsidR="00775B76">
        <w:rPr>
          <w:rFonts w:ascii="Times New Roman" w:hAnsi="Times New Roman" w:cs="Times New Roman"/>
          <w:i/>
          <w:color w:val="FF0000"/>
          <w:sz w:val="24"/>
          <w:szCs w:val="24"/>
        </w:rPr>
        <w:t>Δx</w:t>
      </w:r>
      <w:proofErr w:type="spellEnd"/>
      <w:r w:rsidR="00775B76">
        <w:rPr>
          <w:rFonts w:ascii="Times New Roman" w:hAnsi="Times New Roman" w:cs="Times New Roman"/>
          <w:i/>
          <w:color w:val="FF0000"/>
          <w:sz w:val="24"/>
          <w:szCs w:val="24"/>
        </w:rPr>
        <w:t xml:space="preserve"> </w:t>
      </w:r>
    </w:p>
    <w:p w:rsidR="0051096B" w:rsidRPr="00775B76" w:rsidRDefault="00D12C46" w:rsidP="005F091E">
      <w:pPr>
        <w:pStyle w:val="ListParagraph"/>
        <w:spacing w:line="256" w:lineRule="auto"/>
        <w:ind w:left="1440"/>
        <w:rPr>
          <w:rFonts w:ascii="Times New Roman" w:hAnsi="Times New Roman" w:cs="Times New Roman"/>
          <w:i/>
          <w:sz w:val="24"/>
          <w:szCs w:val="24"/>
        </w:rPr>
      </w:pPr>
      <w:r>
        <w:rPr>
          <w:rFonts w:ascii="Times New Roman" w:hAnsi="Times New Roman" w:cs="Times New Roman"/>
          <w:sz w:val="28"/>
          <w:szCs w:val="28"/>
        </w:rPr>
        <w:t xml:space="preserve">                                           </w:t>
      </w:r>
      <w:r w:rsidRPr="00775B76">
        <w:rPr>
          <w:rFonts w:ascii="Times New Roman" w:hAnsi="Times New Roman" w:cs="Times New Roman"/>
          <w:sz w:val="24"/>
          <w:szCs w:val="24"/>
        </w:rPr>
        <w:t xml:space="preserve"> </w:t>
      </w:r>
      <w:proofErr w:type="spellStart"/>
      <w:r w:rsidRPr="00775B76">
        <w:rPr>
          <w:rFonts w:ascii="Times New Roman" w:hAnsi="Times New Roman" w:cs="Times New Roman"/>
          <w:i/>
          <w:color w:val="FF0000"/>
          <w:sz w:val="24"/>
          <w:szCs w:val="24"/>
        </w:rPr>
        <w:t>Δx</w:t>
      </w:r>
      <w:proofErr w:type="spellEnd"/>
    </w:p>
    <w:p w:rsidR="0051096B" w:rsidRDefault="0051096B" w:rsidP="005F091E">
      <w:pPr>
        <w:pStyle w:val="ListParagraph"/>
        <w:spacing w:line="256" w:lineRule="auto"/>
        <w:ind w:left="1440"/>
        <w:rPr>
          <w:rFonts w:ascii="Times New Roman" w:hAnsi="Times New Roman" w:cs="Times New Roman"/>
          <w:sz w:val="28"/>
          <w:szCs w:val="28"/>
        </w:rPr>
      </w:pPr>
    </w:p>
    <w:p w:rsidR="0051096B" w:rsidRPr="00775B76" w:rsidRDefault="00775B76" w:rsidP="005F091E">
      <w:pPr>
        <w:pStyle w:val="ListParagraph"/>
        <w:spacing w:line="256" w:lineRule="auto"/>
        <w:ind w:left="1440"/>
        <w:rPr>
          <w:rFonts w:ascii="Times New Roman" w:hAnsi="Times New Roman" w:cs="Times New Roman"/>
          <w:i/>
          <w:sz w:val="24"/>
          <w:szCs w:val="24"/>
        </w:rPr>
      </w:pPr>
      <w:r>
        <w:rPr>
          <w:rFonts w:ascii="Times New Roman" w:hAnsi="Times New Roman" w:cs="Times New Roman"/>
          <w:sz w:val="28"/>
          <w:szCs w:val="28"/>
        </w:rPr>
        <w:t xml:space="preserve">                </w:t>
      </w:r>
      <w:r w:rsidRPr="00775B76">
        <w:rPr>
          <w:rFonts w:ascii="Times New Roman" w:hAnsi="Times New Roman" w:cs="Times New Roman"/>
          <w:i/>
          <w:color w:val="FF0000"/>
          <w:sz w:val="24"/>
          <w:szCs w:val="24"/>
        </w:rPr>
        <w:t>a</w:t>
      </w:r>
    </w:p>
    <w:p w:rsidR="0051096B" w:rsidRDefault="0051096B" w:rsidP="005F091E">
      <w:pPr>
        <w:pStyle w:val="ListParagraph"/>
        <w:spacing w:line="256" w:lineRule="auto"/>
        <w:ind w:left="1440"/>
        <w:rPr>
          <w:rFonts w:ascii="Times New Roman" w:hAnsi="Times New Roman" w:cs="Times New Roman"/>
          <w:sz w:val="28"/>
          <w:szCs w:val="28"/>
        </w:rPr>
      </w:pPr>
    </w:p>
    <w:p w:rsidR="0051096B" w:rsidRPr="00D12C46" w:rsidRDefault="00D12C46" w:rsidP="005F091E">
      <w:pPr>
        <w:pStyle w:val="ListParagraph"/>
        <w:spacing w:line="256" w:lineRule="auto"/>
        <w:ind w:left="1440"/>
        <w:rPr>
          <w:rFonts w:ascii="Times New Roman" w:hAnsi="Times New Roman" w:cs="Times New Roman"/>
          <w:i/>
          <w:sz w:val="28"/>
          <w:szCs w:val="28"/>
        </w:rPr>
      </w:pPr>
      <w:r>
        <w:rPr>
          <w:rFonts w:ascii="Times New Roman" w:hAnsi="Times New Roman" w:cs="Times New Roman"/>
          <w:noProof/>
          <w:sz w:val="28"/>
          <w:szCs w:val="28"/>
          <w:lang w:eastAsia="en-US"/>
        </w:rPr>
        <mc:AlternateContent>
          <mc:Choice Requires="wps">
            <w:drawing>
              <wp:anchor distT="0" distB="0" distL="114300" distR="114300" simplePos="0" relativeHeight="251663360" behindDoc="0" locked="0" layoutInCell="1" allowOverlap="1">
                <wp:simplePos x="0" y="0"/>
                <wp:positionH relativeFrom="column">
                  <wp:posOffset>1733309</wp:posOffset>
                </wp:positionH>
                <wp:positionV relativeFrom="paragraph">
                  <wp:posOffset>85090</wp:posOffset>
                </wp:positionV>
                <wp:extent cx="3121726" cy="15174"/>
                <wp:effectExtent l="0" t="0" r="21590" b="23495"/>
                <wp:wrapNone/>
                <wp:docPr id="2" name="Straight Connector 2"/>
                <wp:cNvGraphicFramePr/>
                <a:graphic xmlns:a="http://schemas.openxmlformats.org/drawingml/2006/main">
                  <a:graphicData uri="http://schemas.microsoft.com/office/word/2010/wordprocessingShape">
                    <wps:wsp>
                      <wps:cNvCnPr/>
                      <wps:spPr>
                        <a:xfrm flipV="1">
                          <a:off x="0" y="0"/>
                          <a:ext cx="3121726" cy="15174"/>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B78259" id="Straight Connector 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5pt,6.7pt" to="382.3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" strokecolor="#5b9bd5 [3204]" strokeweight="1.5pt">
                <v:stroke joinstyle="miter"/>
              </v:line>
            </w:pict>
          </mc:Fallback>
        </mc:AlternateContent>
      </w:r>
      <w:r>
        <w:rPr>
          <w:rFonts w:ascii="Times New Roman" w:hAnsi="Times New Roman" w:cs="Times New Roman"/>
          <w:noProof/>
          <w:sz w:val="28"/>
          <w:szCs w:val="28"/>
          <w:lang w:eastAsia="en-US"/>
        </w:rPr>
        <mc:AlternateContent>
          <mc:Choice Requires="wps">
            <w:drawing>
              <wp:anchor distT="0" distB="0" distL="114300" distR="114300" simplePos="0" relativeHeight="251668480" behindDoc="0" locked="0" layoutInCell="1" allowOverlap="1">
                <wp:simplePos x="0" y="0"/>
                <wp:positionH relativeFrom="column">
                  <wp:posOffset>3221158</wp:posOffset>
                </wp:positionH>
                <wp:positionV relativeFrom="paragraph">
                  <wp:posOffset>10926</wp:posOffset>
                </wp:positionV>
                <wp:extent cx="263" cy="73573"/>
                <wp:effectExtent l="0" t="0" r="19050" b="22225"/>
                <wp:wrapNone/>
                <wp:docPr id="14" name="Straight Connector 14"/>
                <wp:cNvGraphicFramePr/>
                <a:graphic xmlns:a="http://schemas.openxmlformats.org/drawingml/2006/main">
                  <a:graphicData uri="http://schemas.microsoft.com/office/word/2010/wordprocessingShape">
                    <wps:wsp>
                      <wps:cNvCnPr/>
                      <wps:spPr>
                        <a:xfrm flipH="1">
                          <a:off x="0" y="0"/>
                          <a:ext cx="263" cy="73573"/>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V relativeFrom="margin">
                  <wp14:pctHeight>0</wp14:pctHeight>
                </wp14:sizeRelV>
              </wp:anchor>
            </w:drawing>
          </mc:Choice>
          <mc:Fallback>
            <w:pict>
              <v:line w14:anchorId="4F7CF977" id="Straight Connector 14" o:spid="_x0000_s1026" style="position:absolute;flip:x;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3.65pt,.85pt" to="253.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" strokecolor="#70ad47 [3209]" strokeweight="1.5pt">
                <v:stroke joinstyle="miter"/>
              </v:line>
            </w:pict>
          </mc:Fallback>
        </mc:AlternateContent>
      </w:r>
      <w:r>
        <w:rPr>
          <w:rFonts w:ascii="Times New Roman" w:hAnsi="Times New Roman" w:cs="Times New Roman"/>
          <w:noProof/>
          <w:sz w:val="28"/>
          <w:szCs w:val="28"/>
          <w:lang w:eastAsia="en-US"/>
        </w:rPr>
        <mc:AlternateContent>
          <mc:Choice Requires="wps">
            <w:drawing>
              <wp:anchor distT="0" distB="0" distL="114300" distR="114300" simplePos="0" relativeHeight="251667456" behindDoc="0" locked="0" layoutInCell="1" allowOverlap="1">
                <wp:simplePos x="0" y="0"/>
                <wp:positionH relativeFrom="column">
                  <wp:posOffset>2711669</wp:posOffset>
                </wp:positionH>
                <wp:positionV relativeFrom="paragraph">
                  <wp:posOffset>10926</wp:posOffset>
                </wp:positionV>
                <wp:extent cx="0" cy="88178"/>
                <wp:effectExtent l="0" t="0" r="19050" b="26670"/>
                <wp:wrapNone/>
                <wp:docPr id="13" name="Straight Connector 13"/>
                <wp:cNvGraphicFramePr/>
                <a:graphic xmlns:a="http://schemas.openxmlformats.org/drawingml/2006/main">
                  <a:graphicData uri="http://schemas.microsoft.com/office/word/2010/wordprocessingShape">
                    <wps:wsp>
                      <wps:cNvCnPr/>
                      <wps:spPr>
                        <a:xfrm>
                          <a:off x="0" y="0"/>
                          <a:ext cx="0" cy="88178"/>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62AFE67D" id="Straight Connector 1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13.5pt,.85pt" to="213.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" strokecolor="#70ad47 [3209]" strokeweight="1.5pt">
                <v:stroke joinstyle="miter"/>
              </v:line>
            </w:pict>
          </mc:Fallback>
        </mc:AlternateContent>
      </w:r>
      <w:r w:rsidR="00775B76">
        <w:rPr>
          <w:rFonts w:ascii="Times New Roman" w:hAnsi="Times New Roman" w:cs="Times New Roman"/>
          <w:sz w:val="28"/>
          <w:szCs w:val="28"/>
        </w:rPr>
        <w:t xml:space="preserve">                </w:t>
      </w:r>
      <w:r w:rsidR="00775B76" w:rsidRPr="00775B76">
        <w:rPr>
          <w:rFonts w:ascii="Times New Roman" w:hAnsi="Times New Roman" w:cs="Times New Roman"/>
          <w:sz w:val="24"/>
          <w:szCs w:val="24"/>
        </w:rPr>
        <w:t>0</w:t>
      </w:r>
      <w:r>
        <w:rPr>
          <w:rFonts w:ascii="Times New Roman" w:hAnsi="Times New Roman" w:cs="Times New Roman"/>
          <w:sz w:val="28"/>
          <w:szCs w:val="28"/>
        </w:rPr>
        <w:t xml:space="preserve">                                                                          </w:t>
      </w:r>
      <w:r w:rsidRPr="00D12C46">
        <w:rPr>
          <w:rFonts w:ascii="Times New Roman" w:hAnsi="Times New Roman" w:cs="Times New Roman"/>
          <w:i/>
          <w:sz w:val="28"/>
          <w:szCs w:val="28"/>
        </w:rPr>
        <w:t>x</w:t>
      </w:r>
    </w:p>
    <w:p w:rsidR="0051096B" w:rsidRPr="00775B76" w:rsidRDefault="00D12C46" w:rsidP="005F091E">
      <w:pPr>
        <w:pStyle w:val="ListParagraph"/>
        <w:spacing w:line="256" w:lineRule="auto"/>
        <w:ind w:left="1440"/>
        <w:rPr>
          <w:rFonts w:ascii="Times New Roman" w:hAnsi="Times New Roman" w:cs="Times New Roman"/>
          <w:i/>
          <w:sz w:val="24"/>
          <w:szCs w:val="24"/>
        </w:rPr>
      </w:pPr>
      <w:r>
        <w:rPr>
          <w:rFonts w:ascii="Times New Roman" w:hAnsi="Times New Roman" w:cs="Times New Roman"/>
          <w:noProof/>
          <w:sz w:val="28"/>
          <w:szCs w:val="28"/>
          <w:lang w:eastAsia="en-US"/>
        </w:rPr>
        <mc:AlternateContent>
          <mc:Choice Requires="wps">
            <w:drawing>
              <wp:anchor distT="0" distB="0" distL="114300" distR="114300" simplePos="0" relativeHeight="251671552" behindDoc="0" locked="0" layoutInCell="1" allowOverlap="1">
                <wp:simplePos x="0" y="0"/>
                <wp:positionH relativeFrom="column">
                  <wp:posOffset>2716924</wp:posOffset>
                </wp:positionH>
                <wp:positionV relativeFrom="paragraph">
                  <wp:posOffset>28969</wp:posOffset>
                </wp:positionV>
                <wp:extent cx="546538" cy="0"/>
                <wp:effectExtent l="0" t="76200" r="25400" b="95250"/>
                <wp:wrapNone/>
                <wp:docPr id="17" name="Straight Arrow Connector 17"/>
                <wp:cNvGraphicFramePr/>
                <a:graphic xmlns:a="http://schemas.openxmlformats.org/drawingml/2006/main">
                  <a:graphicData uri="http://schemas.microsoft.com/office/word/2010/wordprocessingShape">
                    <wps:wsp>
                      <wps:cNvCnPr/>
                      <wps:spPr>
                        <a:xfrm>
                          <a:off x="0" y="0"/>
                          <a:ext cx="546538" cy="0"/>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 w14:anchorId="61C554AC" id="Straight Arrow Connector 17" o:spid="_x0000_s1026" type="#_x0000_t32" style="position:absolute;margin-left:213.95pt;margin-top:2.3pt;width:43.0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" strokecolor="#ed7d31 [3205]" strokeweight="1pt">
                <v:stroke endarrow="block" joinstyle="miter"/>
              </v:shape>
            </w:pict>
          </mc:Fallback>
        </mc:AlternateContent>
      </w:r>
      <w:r>
        <w:rPr>
          <w:rFonts w:ascii="Times New Roman" w:hAnsi="Times New Roman" w:cs="Times New Roman"/>
          <w:sz w:val="28"/>
          <w:szCs w:val="28"/>
        </w:rPr>
        <w:t xml:space="preserve">                                            </w:t>
      </w:r>
      <w:proofErr w:type="spellStart"/>
      <w:r w:rsidRPr="00775B76">
        <w:rPr>
          <w:rFonts w:ascii="Times New Roman" w:hAnsi="Times New Roman" w:cs="Times New Roman"/>
          <w:i/>
          <w:color w:val="FF0000"/>
          <w:sz w:val="24"/>
          <w:szCs w:val="24"/>
        </w:rPr>
        <w:t>Δx</w:t>
      </w:r>
      <w:proofErr w:type="spellEnd"/>
      <w:r w:rsidRPr="00775B76">
        <w:rPr>
          <w:rFonts w:ascii="Times New Roman" w:hAnsi="Times New Roman" w:cs="Times New Roman"/>
          <w:i/>
          <w:color w:val="FF0000"/>
          <w:sz w:val="24"/>
          <w:szCs w:val="24"/>
        </w:rPr>
        <w:t xml:space="preserve">  </w:t>
      </w:r>
      <w:r w:rsidRPr="00775B76">
        <w:rPr>
          <w:rFonts w:ascii="Times New Roman" w:hAnsi="Times New Roman" w:cs="Times New Roman"/>
          <w:i/>
          <w:sz w:val="24"/>
          <w:szCs w:val="24"/>
        </w:rPr>
        <w:t xml:space="preserve">                                     </w:t>
      </w:r>
    </w:p>
    <w:p w:rsidR="00D12C46" w:rsidRDefault="00D12C46" w:rsidP="00D12C46">
      <w:pPr>
        <w:pStyle w:val="ListParagraph"/>
        <w:spacing w:line="256" w:lineRule="auto"/>
        <w:ind w:left="1440"/>
        <w:rPr>
          <w:rFonts w:ascii="Times New Roman" w:hAnsi="Times New Roman" w:cs="Times New Roman"/>
          <w:sz w:val="28"/>
          <w:szCs w:val="28"/>
        </w:rPr>
      </w:pPr>
      <w:r>
        <w:rPr>
          <w:rFonts w:ascii="Times New Roman" w:hAnsi="Times New Roman" w:cs="Times New Roman"/>
          <w:sz w:val="28"/>
          <w:szCs w:val="28"/>
        </w:rPr>
        <w:t xml:space="preserve">    </w:t>
      </w:r>
    </w:p>
    <w:p w:rsidR="00D12C46" w:rsidRDefault="00D12C46" w:rsidP="00D12C46">
      <w:pPr>
        <w:pStyle w:val="ListParagraph"/>
        <w:spacing w:line="256" w:lineRule="auto"/>
        <w:ind w:left="1440"/>
        <w:rPr>
          <w:rFonts w:ascii="Times New Roman" w:hAnsi="Times New Roman" w:cs="Times New Roman"/>
          <w:sz w:val="28"/>
          <w:szCs w:val="28"/>
        </w:rPr>
      </w:pPr>
    </w:p>
    <w:p w:rsidR="00DE6572" w:rsidRDefault="00DE6572" w:rsidP="00D47F3E">
      <w:pPr>
        <w:pStyle w:val="ListParagraph"/>
        <w:numPr>
          <w:ilvl w:val="0"/>
          <w:numId w:val="2"/>
        </w:numPr>
        <w:spacing w:line="256" w:lineRule="auto"/>
        <w:rPr>
          <w:rFonts w:ascii="Times New Roman" w:hAnsi="Times New Roman" w:cs="Times New Roman"/>
          <w:sz w:val="28"/>
          <w:szCs w:val="28"/>
        </w:rPr>
      </w:pPr>
      <w:r>
        <w:rPr>
          <w:rFonts w:ascii="Times New Roman" w:hAnsi="Times New Roman" w:cs="Times New Roman"/>
          <w:sz w:val="28"/>
          <w:szCs w:val="28"/>
        </w:rPr>
        <w:t xml:space="preserve">Based on a mathematical straight line (linear) function, </w:t>
      </w:r>
      <w:r w:rsidRPr="00775B76">
        <w:rPr>
          <w:rFonts w:ascii="Times New Roman" w:hAnsi="Times New Roman" w:cs="Times New Roman"/>
          <w:i/>
          <w:sz w:val="28"/>
          <w:szCs w:val="28"/>
        </w:rPr>
        <w:t>a simple linear regression model</w:t>
      </w:r>
      <w:r>
        <w:rPr>
          <w:rFonts w:ascii="Times New Roman" w:hAnsi="Times New Roman" w:cs="Times New Roman"/>
          <w:sz w:val="28"/>
          <w:szCs w:val="28"/>
        </w:rPr>
        <w:t xml:space="preserve"> with one independent variable can be specified as:</w:t>
      </w:r>
    </w:p>
    <w:p w:rsidR="00DE6572" w:rsidRDefault="008B20DD" w:rsidP="00DE6572">
      <w:pP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 xml:space="preserve">= </m:t>
          </m:r>
          <w:bookmarkStart w:id="0" w:name="_Hlk515561403"/>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0</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w:bookmarkEnd w:id="0"/>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ε</m:t>
              </m:r>
            </m:e>
            <m:sub>
              <m:r>
                <w:rPr>
                  <w:rFonts w:ascii="Cambria Math" w:hAnsi="Cambria Math" w:cs="Times New Roman"/>
                  <w:sz w:val="28"/>
                  <w:szCs w:val="28"/>
                </w:rPr>
                <m:t>i</m:t>
              </m:r>
            </m:sub>
          </m:sSub>
          <m:r>
            <w:rPr>
              <w:rFonts w:ascii="Cambria Math" w:hAnsi="Cambria Math" w:cs="Times New Roman"/>
              <w:sz w:val="28"/>
              <w:szCs w:val="28"/>
            </w:rPr>
            <m:t xml:space="preserve"> </m:t>
          </m:r>
        </m:oMath>
      </m:oMathPara>
    </w:p>
    <w:p w:rsidR="00DE6572" w:rsidRDefault="00DE6572" w:rsidP="00DE6572">
      <w:pPr>
        <w:ind w:left="1440"/>
        <w:rPr>
          <w:rFonts w:ascii="Times New Roman" w:hAnsi="Times New Roman" w:cs="Times New Roman"/>
          <w:sz w:val="28"/>
          <w:szCs w:val="28"/>
        </w:rPr>
      </w:pPr>
      <w:r>
        <w:rPr>
          <w:rFonts w:ascii="Times New Roman" w:hAnsi="Times New Roman" w:cs="Times New Roman"/>
          <w:sz w:val="28"/>
          <w:szCs w:val="28"/>
        </w:rPr>
        <w:t xml:space="preserve">where </w:t>
      </w:r>
      <w:r>
        <w:rPr>
          <w:rFonts w:ascii="Times New Roman" w:hAnsi="Times New Roman" w:cs="Times New Roman"/>
          <w:i/>
          <w:sz w:val="28"/>
          <w:szCs w:val="28"/>
        </w:rPr>
        <w:t xml:space="preserve">i </w:t>
      </w:r>
      <w:r>
        <w:rPr>
          <w:rFonts w:ascii="Times New Roman" w:hAnsi="Times New Roman" w:cs="Times New Roman"/>
          <w:sz w:val="28"/>
          <w:szCs w:val="28"/>
        </w:rPr>
        <w:t xml:space="preserve">refers to the </w:t>
      </w:r>
      <w:proofErr w:type="spellStart"/>
      <w:r>
        <w:rPr>
          <w:rFonts w:ascii="Times New Roman" w:hAnsi="Times New Roman" w:cs="Times New Roman"/>
          <w:i/>
          <w:sz w:val="28"/>
          <w:szCs w:val="28"/>
        </w:rPr>
        <w:t>i</w:t>
      </w:r>
      <w:r>
        <w:rPr>
          <w:rFonts w:ascii="Times New Roman" w:hAnsi="Times New Roman" w:cs="Times New Roman"/>
          <w:sz w:val="28"/>
          <w:szCs w:val="28"/>
        </w:rPr>
        <w:t>th</w:t>
      </w:r>
      <w:proofErr w:type="spellEnd"/>
      <w:r>
        <w:rPr>
          <w:rFonts w:ascii="Times New Roman" w:hAnsi="Times New Roman" w:cs="Times New Roman"/>
          <w:sz w:val="28"/>
          <w:szCs w:val="28"/>
        </w:rPr>
        <w:t xml:space="preserve"> observation, and </w:t>
      </w:r>
      <w:proofErr w:type="spellStart"/>
      <w:r>
        <w:rPr>
          <w:rFonts w:ascii="Times New Roman" w:hAnsi="Times New Roman" w:cs="Times New Roman"/>
          <w:i/>
          <w:sz w:val="28"/>
          <w:szCs w:val="28"/>
        </w:rPr>
        <w:t>i</w:t>
      </w:r>
      <w:proofErr w:type="spellEnd"/>
      <w:r>
        <w:rPr>
          <w:rFonts w:ascii="Times New Roman" w:hAnsi="Times New Roman" w:cs="Times New Roman"/>
          <w:sz w:val="28"/>
          <w:szCs w:val="28"/>
        </w:rPr>
        <w:t xml:space="preserve"> = </w:t>
      </w:r>
      <w:r>
        <w:rPr>
          <w:rFonts w:ascii="Times New Roman" w:hAnsi="Times New Roman" w:cs="Times New Roman"/>
          <w:i/>
          <w:sz w:val="28"/>
          <w:szCs w:val="28"/>
        </w:rPr>
        <w:t>1, 2 3, …, n.</w:t>
      </w:r>
      <w:r>
        <w:rPr>
          <w:rFonts w:ascii="Times New Roman" w:hAnsi="Times New Roman" w:cs="Times New Roman"/>
          <w:sz w:val="28"/>
          <w:szCs w:val="28"/>
        </w:rPr>
        <w:t xml:space="preserve"> </w:t>
      </w:r>
      <w:r>
        <w:rPr>
          <w:rFonts w:ascii="Times New Roman" w:hAnsi="Times New Roman" w:cs="Times New Roman"/>
          <w:i/>
          <w:sz w:val="28"/>
          <w:szCs w:val="28"/>
        </w:rPr>
        <w:t xml:space="preserve">n </w:t>
      </w:r>
      <w:r>
        <w:rPr>
          <w:rFonts w:ascii="Times New Roman" w:hAnsi="Times New Roman" w:cs="Times New Roman"/>
          <w:sz w:val="28"/>
          <w:szCs w:val="28"/>
        </w:rPr>
        <w:t>is data size.</w:t>
      </w:r>
    </w:p>
    <w:p w:rsidR="00DE6572" w:rsidRDefault="00DE6572" w:rsidP="00D47F3E">
      <w:pPr>
        <w:pStyle w:val="ListParagraph"/>
        <w:numPr>
          <w:ilvl w:val="0"/>
          <w:numId w:val="3"/>
        </w:numPr>
        <w:spacing w:line="256" w:lineRule="auto"/>
        <w:rPr>
          <w:rFonts w:ascii="Times New Roman" w:hAnsi="Times New Roman" w:cs="Times New Roman"/>
          <w:sz w:val="28"/>
          <w:szCs w:val="28"/>
        </w:rPr>
      </w:pPr>
      <w:r>
        <w:rPr>
          <w:rFonts w:ascii="Times New Roman" w:hAnsi="Times New Roman" w:cs="Times New Roman"/>
          <w:sz w:val="28"/>
          <w:szCs w:val="28"/>
        </w:rPr>
        <w:t xml:space="preserve">On the right-hand-side of the model, </w:t>
      </w:r>
      <w:bookmarkStart w:id="1" w:name="_Hlk515564311"/>
      <m:oMath>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0</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oMath>
      <w:bookmarkEnd w:id="1"/>
      <w:r>
        <w:rPr>
          <w:rFonts w:ascii="Times New Roman" w:hAnsi="Times New Roman" w:cs="Times New Roman"/>
          <w:sz w:val="28"/>
          <w:szCs w:val="28"/>
        </w:rPr>
        <w:t xml:space="preserve"> is called the “deterministic term,” i.e., this part of the connection with the </w:t>
      </w:r>
      <w:r>
        <w:rPr>
          <w:rFonts w:ascii="Times New Roman" w:hAnsi="Times New Roman" w:cs="Times New Roman"/>
          <w:i/>
          <w:sz w:val="28"/>
          <w:szCs w:val="28"/>
        </w:rPr>
        <w:t>y</w:t>
      </w:r>
      <w:r>
        <w:rPr>
          <w:rFonts w:ascii="Times New Roman" w:hAnsi="Times New Roman" w:cs="Times New Roman"/>
          <w:sz w:val="28"/>
          <w:szCs w:val="28"/>
        </w:rPr>
        <w:t xml:space="preserve"> variable on the left-hand-side is pretty much set except that one needs to estimate the two unknown population parameters, </w:t>
      </w:r>
      <w:r>
        <w:rPr>
          <w:rFonts w:ascii="Times New Roman" w:hAnsi="Times New Roman" w:cs="Times New Roman"/>
          <w:i/>
          <w:sz w:val="28"/>
          <w:szCs w:val="28"/>
        </w:rPr>
        <w:t>β</w:t>
      </w:r>
      <w:r>
        <w:rPr>
          <w:rFonts w:ascii="Times New Roman" w:hAnsi="Times New Roman" w:cs="Times New Roman"/>
          <w:i/>
          <w:sz w:val="28"/>
          <w:szCs w:val="28"/>
          <w:vertAlign w:val="subscript"/>
        </w:rPr>
        <w:t>0</w:t>
      </w:r>
      <w:r>
        <w:rPr>
          <w:rFonts w:ascii="Times New Roman" w:hAnsi="Times New Roman" w:cs="Times New Roman"/>
          <w:sz w:val="28"/>
          <w:szCs w:val="28"/>
        </w:rPr>
        <w:t xml:space="preserve"> (the vertical intercept) and </w:t>
      </w:r>
      <w:bookmarkStart w:id="2" w:name="_Hlk515562612"/>
      <w:r>
        <w:rPr>
          <w:rFonts w:ascii="Times New Roman" w:hAnsi="Times New Roman" w:cs="Times New Roman"/>
          <w:i/>
          <w:sz w:val="28"/>
          <w:szCs w:val="28"/>
        </w:rPr>
        <w:t>β</w:t>
      </w:r>
      <w:r>
        <w:rPr>
          <w:rFonts w:ascii="Times New Roman" w:hAnsi="Times New Roman" w:cs="Times New Roman"/>
          <w:i/>
          <w:sz w:val="28"/>
          <w:szCs w:val="28"/>
          <w:vertAlign w:val="subscript"/>
        </w:rPr>
        <w:t>1</w:t>
      </w:r>
      <w:bookmarkEnd w:id="2"/>
      <w:r>
        <w:rPr>
          <w:rFonts w:ascii="Times New Roman" w:hAnsi="Times New Roman" w:cs="Times New Roman"/>
          <w:sz w:val="28"/>
          <w:szCs w:val="28"/>
        </w:rPr>
        <w:t xml:space="preserve"> (the slope) with data.</w:t>
      </w:r>
    </w:p>
    <w:p w:rsidR="00DE6572" w:rsidRDefault="00DE6572" w:rsidP="00D47F3E">
      <w:pPr>
        <w:pStyle w:val="ListParagraph"/>
        <w:numPr>
          <w:ilvl w:val="0"/>
          <w:numId w:val="3"/>
        </w:numPr>
        <w:spacing w:line="256" w:lineRule="auto"/>
        <w:rPr>
          <w:rFonts w:ascii="Times New Roman" w:hAnsi="Times New Roman" w:cs="Times New Roman"/>
          <w:sz w:val="28"/>
          <w:szCs w:val="28"/>
        </w:rPr>
      </w:pPr>
      <w:r>
        <w:rPr>
          <w:rFonts w:ascii="Times New Roman" w:hAnsi="Times New Roman" w:cs="Times New Roman"/>
          <w:sz w:val="28"/>
          <w:szCs w:val="28"/>
        </w:rPr>
        <w:t xml:space="preserve">Following simple geometry, </w:t>
      </w:r>
      <w:r>
        <w:rPr>
          <w:rFonts w:ascii="Times New Roman" w:hAnsi="Times New Roman" w:cs="Times New Roman"/>
          <w:i/>
          <w:sz w:val="28"/>
          <w:szCs w:val="28"/>
        </w:rPr>
        <w:t>β</w:t>
      </w:r>
      <w:r>
        <w:rPr>
          <w:rFonts w:ascii="Times New Roman" w:hAnsi="Times New Roman" w:cs="Times New Roman"/>
          <w:i/>
          <w:sz w:val="28"/>
          <w:szCs w:val="28"/>
          <w:vertAlign w:val="subscript"/>
        </w:rPr>
        <w:t>0</w:t>
      </w:r>
      <w:r>
        <w:rPr>
          <w:rFonts w:ascii="Times New Roman" w:hAnsi="Times New Roman" w:cs="Times New Roman"/>
          <w:sz w:val="28"/>
          <w:szCs w:val="28"/>
        </w:rPr>
        <w:t xml:space="preserve"> controls the vertical position of the linear function</w:t>
      </w:r>
      <w:bookmarkStart w:id="3" w:name="_Hlk515566863"/>
      <w:r>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0</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oMath>
      <w:bookmarkEnd w:id="3"/>
      <w:r>
        <w:rPr>
          <w:rFonts w:ascii="Times New Roman" w:hAnsi="Times New Roman" w:cs="Times New Roman"/>
          <w:sz w:val="28"/>
          <w:szCs w:val="28"/>
        </w:rPr>
        <w:t xml:space="preserve">, while </w:t>
      </w:r>
      <w:bookmarkStart w:id="4" w:name="_Hlk515563123"/>
      <w:r>
        <w:rPr>
          <w:rFonts w:ascii="Times New Roman" w:hAnsi="Times New Roman" w:cs="Times New Roman"/>
          <w:i/>
          <w:sz w:val="28"/>
          <w:szCs w:val="28"/>
        </w:rPr>
        <w:t>β</w:t>
      </w:r>
      <w:r>
        <w:rPr>
          <w:rFonts w:ascii="Times New Roman" w:hAnsi="Times New Roman" w:cs="Times New Roman"/>
          <w:i/>
          <w:sz w:val="28"/>
          <w:szCs w:val="28"/>
          <w:vertAlign w:val="subscript"/>
        </w:rPr>
        <w:t>1</w:t>
      </w:r>
      <w:bookmarkEnd w:id="4"/>
      <w:r>
        <w:rPr>
          <w:rFonts w:ascii="Times New Roman" w:hAnsi="Times New Roman" w:cs="Times New Roman"/>
          <w:sz w:val="28"/>
          <w:szCs w:val="28"/>
        </w:rPr>
        <w:t xml:space="preserve"> is the slope term and captures the effect on </w:t>
      </w:r>
      <w:r>
        <w:rPr>
          <w:rFonts w:ascii="Times New Roman" w:hAnsi="Times New Roman" w:cs="Times New Roman"/>
          <w:i/>
          <w:sz w:val="28"/>
          <w:szCs w:val="28"/>
        </w:rPr>
        <w:t>y</w:t>
      </w:r>
      <w:r>
        <w:rPr>
          <w:rFonts w:ascii="Times New Roman" w:hAnsi="Times New Roman" w:cs="Times New Roman"/>
          <w:sz w:val="28"/>
          <w:szCs w:val="28"/>
        </w:rPr>
        <w:t xml:space="preserve"> as </w:t>
      </w:r>
      <w:r>
        <w:rPr>
          <w:rFonts w:ascii="Times New Roman" w:hAnsi="Times New Roman" w:cs="Times New Roman"/>
          <w:i/>
          <w:sz w:val="28"/>
          <w:szCs w:val="28"/>
        </w:rPr>
        <w:t xml:space="preserve">x </w:t>
      </w:r>
      <w:r>
        <w:rPr>
          <w:rFonts w:ascii="Times New Roman" w:hAnsi="Times New Roman" w:cs="Times New Roman"/>
          <w:sz w:val="28"/>
          <w:szCs w:val="28"/>
        </w:rPr>
        <w:t xml:space="preserve">changes. </w:t>
      </w:r>
    </w:p>
    <w:p w:rsidR="00DE6572" w:rsidRPr="00C366C5" w:rsidRDefault="00DE6572" w:rsidP="00D47F3E">
      <w:pPr>
        <w:pStyle w:val="ListParagraph"/>
        <w:numPr>
          <w:ilvl w:val="0"/>
          <w:numId w:val="3"/>
        </w:numPr>
        <w:spacing w:line="256" w:lineRule="auto"/>
        <w:rPr>
          <w:rFonts w:ascii="Times New Roman" w:hAnsi="Times New Roman" w:cs="Times New Roman"/>
          <w:color w:val="FF0000"/>
          <w:sz w:val="28"/>
          <w:szCs w:val="28"/>
        </w:rPr>
      </w:pPr>
      <w:r w:rsidRPr="00C366C5">
        <w:rPr>
          <w:rFonts w:ascii="Times New Roman" w:hAnsi="Times New Roman" w:cs="Times New Roman"/>
          <w:color w:val="FF0000"/>
          <w:sz w:val="28"/>
          <w:szCs w:val="28"/>
        </w:rPr>
        <w:lastRenderedPageBreak/>
        <w:t xml:space="preserve">When </w:t>
      </w:r>
      <w:bookmarkStart w:id="5" w:name="_Hlk515572818"/>
      <w:r w:rsidRPr="00C366C5">
        <w:rPr>
          <w:rFonts w:ascii="Times New Roman" w:hAnsi="Times New Roman" w:cs="Times New Roman"/>
          <w:i/>
          <w:color w:val="FF0000"/>
          <w:sz w:val="28"/>
          <w:szCs w:val="28"/>
        </w:rPr>
        <w:t>β</w:t>
      </w:r>
      <w:r w:rsidRPr="00C366C5">
        <w:rPr>
          <w:rFonts w:ascii="Times New Roman" w:hAnsi="Times New Roman" w:cs="Times New Roman"/>
          <w:i/>
          <w:color w:val="FF0000"/>
          <w:sz w:val="28"/>
          <w:szCs w:val="28"/>
          <w:vertAlign w:val="subscript"/>
        </w:rPr>
        <w:t>1</w:t>
      </w:r>
      <w:bookmarkEnd w:id="5"/>
      <w:r w:rsidRPr="00C366C5">
        <w:rPr>
          <w:rFonts w:ascii="Times New Roman" w:hAnsi="Times New Roman" w:cs="Times New Roman"/>
          <w:color w:val="FF0000"/>
          <w:sz w:val="28"/>
          <w:szCs w:val="28"/>
        </w:rPr>
        <w:t xml:space="preserve"> is positive, it means when </w:t>
      </w:r>
      <w:r w:rsidRPr="00C366C5">
        <w:rPr>
          <w:rFonts w:ascii="Times New Roman" w:hAnsi="Times New Roman" w:cs="Times New Roman"/>
          <w:i/>
          <w:color w:val="FF0000"/>
          <w:sz w:val="28"/>
          <w:szCs w:val="28"/>
        </w:rPr>
        <w:t>x</w:t>
      </w:r>
      <w:r w:rsidRPr="00C366C5">
        <w:rPr>
          <w:rFonts w:ascii="Times New Roman" w:hAnsi="Times New Roman" w:cs="Times New Roman"/>
          <w:color w:val="FF0000"/>
          <w:sz w:val="28"/>
          <w:szCs w:val="28"/>
        </w:rPr>
        <w:t xml:space="preserve"> increases, </w:t>
      </w:r>
      <w:r w:rsidRPr="00C366C5">
        <w:rPr>
          <w:rFonts w:ascii="Times New Roman" w:hAnsi="Times New Roman" w:cs="Times New Roman"/>
          <w:i/>
          <w:color w:val="FF0000"/>
          <w:sz w:val="28"/>
          <w:szCs w:val="28"/>
        </w:rPr>
        <w:t>y</w:t>
      </w:r>
      <w:r w:rsidRPr="00C366C5">
        <w:rPr>
          <w:rFonts w:ascii="Times New Roman" w:hAnsi="Times New Roman" w:cs="Times New Roman"/>
          <w:color w:val="FF0000"/>
          <w:sz w:val="28"/>
          <w:szCs w:val="28"/>
        </w:rPr>
        <w:t xml:space="preserve"> increases as well; when </w:t>
      </w:r>
      <w:r w:rsidRPr="00C366C5">
        <w:rPr>
          <w:rFonts w:ascii="Times New Roman" w:hAnsi="Times New Roman" w:cs="Times New Roman"/>
          <w:i/>
          <w:color w:val="FF0000"/>
          <w:sz w:val="28"/>
          <w:szCs w:val="28"/>
        </w:rPr>
        <w:t>β</w:t>
      </w:r>
      <w:r w:rsidRPr="00C366C5">
        <w:rPr>
          <w:rFonts w:ascii="Times New Roman" w:hAnsi="Times New Roman" w:cs="Times New Roman"/>
          <w:i/>
          <w:color w:val="FF0000"/>
          <w:sz w:val="28"/>
          <w:szCs w:val="28"/>
          <w:vertAlign w:val="subscript"/>
        </w:rPr>
        <w:t>1</w:t>
      </w:r>
      <w:r w:rsidRPr="00C366C5">
        <w:rPr>
          <w:rFonts w:ascii="Times New Roman" w:hAnsi="Times New Roman" w:cs="Times New Roman"/>
          <w:color w:val="FF0000"/>
          <w:sz w:val="28"/>
          <w:szCs w:val="28"/>
        </w:rPr>
        <w:t xml:space="preserve"> is negative, it means when </w:t>
      </w:r>
      <w:r w:rsidRPr="00C366C5">
        <w:rPr>
          <w:rFonts w:ascii="Times New Roman" w:hAnsi="Times New Roman" w:cs="Times New Roman"/>
          <w:i/>
          <w:color w:val="FF0000"/>
          <w:sz w:val="28"/>
          <w:szCs w:val="28"/>
        </w:rPr>
        <w:t>x</w:t>
      </w:r>
      <w:r w:rsidRPr="00C366C5">
        <w:rPr>
          <w:rFonts w:ascii="Times New Roman" w:hAnsi="Times New Roman" w:cs="Times New Roman"/>
          <w:color w:val="FF0000"/>
          <w:sz w:val="28"/>
          <w:szCs w:val="28"/>
        </w:rPr>
        <w:t xml:space="preserve"> increases, </w:t>
      </w:r>
      <w:r w:rsidRPr="00C366C5">
        <w:rPr>
          <w:rFonts w:ascii="Times New Roman" w:hAnsi="Times New Roman" w:cs="Times New Roman"/>
          <w:i/>
          <w:color w:val="FF0000"/>
          <w:sz w:val="28"/>
          <w:szCs w:val="28"/>
        </w:rPr>
        <w:t xml:space="preserve">y </w:t>
      </w:r>
      <w:r w:rsidRPr="00C366C5">
        <w:rPr>
          <w:rFonts w:ascii="Times New Roman" w:hAnsi="Times New Roman" w:cs="Times New Roman"/>
          <w:color w:val="FF0000"/>
          <w:sz w:val="28"/>
          <w:szCs w:val="28"/>
        </w:rPr>
        <w:t xml:space="preserve">decreases; when </w:t>
      </w:r>
      <w:r w:rsidRPr="00C366C5">
        <w:rPr>
          <w:rFonts w:ascii="Times New Roman" w:hAnsi="Times New Roman" w:cs="Times New Roman"/>
          <w:i/>
          <w:color w:val="FF0000"/>
          <w:sz w:val="28"/>
          <w:szCs w:val="28"/>
        </w:rPr>
        <w:t>β</w:t>
      </w:r>
      <w:r w:rsidRPr="00C366C5">
        <w:rPr>
          <w:rFonts w:ascii="Times New Roman" w:hAnsi="Times New Roman" w:cs="Times New Roman"/>
          <w:i/>
          <w:color w:val="FF0000"/>
          <w:sz w:val="28"/>
          <w:szCs w:val="28"/>
          <w:vertAlign w:val="subscript"/>
        </w:rPr>
        <w:t>1</w:t>
      </w:r>
      <w:r w:rsidRPr="00C366C5">
        <w:rPr>
          <w:rFonts w:ascii="Times New Roman" w:hAnsi="Times New Roman" w:cs="Times New Roman"/>
          <w:color w:val="FF0000"/>
          <w:sz w:val="28"/>
          <w:szCs w:val="28"/>
        </w:rPr>
        <w:t xml:space="preserve"> is zero, it means whatever the change in </w:t>
      </w:r>
      <w:r w:rsidRPr="00C366C5">
        <w:rPr>
          <w:rFonts w:ascii="Times New Roman" w:hAnsi="Times New Roman" w:cs="Times New Roman"/>
          <w:i/>
          <w:color w:val="FF0000"/>
          <w:sz w:val="28"/>
          <w:szCs w:val="28"/>
        </w:rPr>
        <w:t>x</w:t>
      </w:r>
      <w:r w:rsidRPr="00C366C5">
        <w:rPr>
          <w:rFonts w:ascii="Times New Roman" w:hAnsi="Times New Roman" w:cs="Times New Roman"/>
          <w:color w:val="FF0000"/>
          <w:sz w:val="28"/>
          <w:szCs w:val="28"/>
        </w:rPr>
        <w:t xml:space="preserve"> is, there is no impact on the </w:t>
      </w:r>
      <w:r w:rsidRPr="00C366C5">
        <w:rPr>
          <w:rFonts w:ascii="Times New Roman" w:hAnsi="Times New Roman" w:cs="Times New Roman"/>
          <w:i/>
          <w:color w:val="FF0000"/>
          <w:sz w:val="28"/>
          <w:szCs w:val="28"/>
        </w:rPr>
        <w:t>y</w:t>
      </w:r>
      <w:r w:rsidRPr="00C366C5">
        <w:rPr>
          <w:rFonts w:ascii="Times New Roman" w:hAnsi="Times New Roman" w:cs="Times New Roman"/>
          <w:color w:val="FF0000"/>
          <w:sz w:val="28"/>
          <w:szCs w:val="28"/>
        </w:rPr>
        <w:t xml:space="preserve"> variable.</w:t>
      </w:r>
    </w:p>
    <w:p w:rsidR="00DE6572" w:rsidRDefault="00DE6572" w:rsidP="00D47F3E">
      <w:pPr>
        <w:pStyle w:val="ListParagraph"/>
        <w:numPr>
          <w:ilvl w:val="0"/>
          <w:numId w:val="3"/>
        </w:numPr>
        <w:spacing w:line="256" w:lineRule="auto"/>
        <w:rPr>
          <w:rFonts w:ascii="Times New Roman" w:hAnsi="Times New Roman" w:cs="Times New Roman"/>
          <w:sz w:val="28"/>
          <w:szCs w:val="28"/>
        </w:rPr>
      </w:pPr>
      <w:r>
        <w:rPr>
          <w:rFonts w:ascii="Times New Roman" w:hAnsi="Times New Roman" w:cs="Times New Roman"/>
          <w:sz w:val="28"/>
          <w:szCs w:val="28"/>
        </w:rPr>
        <w:t xml:space="preserve">The other term on the right-hand-side of the regression model, </w:t>
      </w:r>
      <w:bookmarkStart w:id="6" w:name="_Hlk515563436"/>
      <w:proofErr w:type="spellStart"/>
      <w:r>
        <w:rPr>
          <w:rFonts w:ascii="Times New Roman" w:hAnsi="Times New Roman" w:cs="Times New Roman"/>
          <w:i/>
          <w:sz w:val="28"/>
          <w:szCs w:val="28"/>
        </w:rPr>
        <w:t>ε</w:t>
      </w:r>
      <w:r>
        <w:rPr>
          <w:rFonts w:ascii="Times New Roman" w:hAnsi="Times New Roman" w:cs="Times New Roman"/>
          <w:i/>
          <w:sz w:val="28"/>
          <w:szCs w:val="28"/>
          <w:vertAlign w:val="subscript"/>
        </w:rPr>
        <w:t>i</w:t>
      </w:r>
      <w:bookmarkEnd w:id="6"/>
      <w:proofErr w:type="spellEnd"/>
      <w:r>
        <w:rPr>
          <w:rFonts w:ascii="Times New Roman" w:hAnsi="Times New Roman" w:cs="Times New Roman"/>
          <w:sz w:val="28"/>
          <w:szCs w:val="28"/>
        </w:rPr>
        <w:t xml:space="preserve"> (epsilon), is called the “random error term,” the “disturbance term,” or simply the “error term.” This reflects the fundamental difference between a mathematical </w:t>
      </w:r>
      <w:proofErr w:type="gramStart"/>
      <w:r>
        <w:rPr>
          <w:rFonts w:ascii="Times New Roman" w:hAnsi="Times New Roman" w:cs="Times New Roman"/>
          <w:sz w:val="28"/>
          <w:szCs w:val="28"/>
        </w:rPr>
        <w:t>straight line</w:t>
      </w:r>
      <w:proofErr w:type="gramEnd"/>
      <w:r>
        <w:rPr>
          <w:rFonts w:ascii="Times New Roman" w:hAnsi="Times New Roman" w:cs="Times New Roman"/>
          <w:sz w:val="28"/>
          <w:szCs w:val="28"/>
        </w:rPr>
        <w:t xml:space="preserve"> equation and a linear regression model.</w:t>
      </w:r>
    </w:p>
    <w:p w:rsidR="00DE6572" w:rsidRDefault="00DE6572" w:rsidP="00D47F3E">
      <w:pPr>
        <w:pStyle w:val="ListParagraph"/>
        <w:numPr>
          <w:ilvl w:val="0"/>
          <w:numId w:val="3"/>
        </w:numPr>
        <w:spacing w:line="256" w:lineRule="auto"/>
        <w:rPr>
          <w:rFonts w:ascii="Times New Roman" w:hAnsi="Times New Roman" w:cs="Times New Roman"/>
          <w:sz w:val="28"/>
          <w:szCs w:val="28"/>
        </w:rPr>
      </w:pPr>
      <w:r>
        <w:rPr>
          <w:rFonts w:ascii="Times New Roman" w:hAnsi="Times New Roman" w:cs="Times New Roman"/>
          <w:sz w:val="28"/>
          <w:szCs w:val="28"/>
        </w:rPr>
        <w:t>No one knows the truth completely! We are bound to miss something – because of our choice, because of our analytical ability, or because of some random process – in the analysis. We are guessing in a scientific way with real world data!</w:t>
      </w:r>
    </w:p>
    <w:p w:rsidR="00DE6572" w:rsidRDefault="00DE6572" w:rsidP="00D47F3E">
      <w:pPr>
        <w:pStyle w:val="ListParagraph"/>
        <w:numPr>
          <w:ilvl w:val="0"/>
          <w:numId w:val="3"/>
        </w:numPr>
        <w:spacing w:line="256" w:lineRule="auto"/>
        <w:rPr>
          <w:rFonts w:ascii="Times New Roman" w:hAnsi="Times New Roman" w:cs="Times New Roman"/>
          <w:sz w:val="28"/>
          <w:szCs w:val="28"/>
        </w:rPr>
      </w:pPr>
      <w:proofErr w:type="spellStart"/>
      <w:r>
        <w:rPr>
          <w:rFonts w:ascii="Times New Roman" w:hAnsi="Times New Roman" w:cs="Times New Roman"/>
          <w:i/>
          <w:sz w:val="28"/>
          <w:szCs w:val="28"/>
        </w:rPr>
        <w:t>ε</w:t>
      </w:r>
      <w:r>
        <w:rPr>
          <w:rFonts w:ascii="Times New Roman" w:hAnsi="Times New Roman" w:cs="Times New Roman"/>
          <w:i/>
          <w:sz w:val="28"/>
          <w:szCs w:val="28"/>
          <w:vertAlign w:val="subscript"/>
        </w:rPr>
        <w:t>i</w:t>
      </w:r>
      <w:proofErr w:type="spellEnd"/>
      <w:r>
        <w:rPr>
          <w:rFonts w:ascii="Times New Roman" w:hAnsi="Times New Roman" w:cs="Times New Roman"/>
          <w:sz w:val="28"/>
          <w:szCs w:val="28"/>
        </w:rPr>
        <w:t xml:space="preserve"> is a compound term that captures the impact on the dependent variable </w:t>
      </w:r>
      <w:r>
        <w:rPr>
          <w:rFonts w:ascii="Times New Roman" w:hAnsi="Times New Roman" w:cs="Times New Roman"/>
          <w:i/>
          <w:sz w:val="28"/>
          <w:szCs w:val="28"/>
        </w:rPr>
        <w:t>y</w:t>
      </w:r>
      <w:r>
        <w:rPr>
          <w:rFonts w:ascii="Times New Roman" w:hAnsi="Times New Roman" w:cs="Times New Roman"/>
          <w:sz w:val="28"/>
          <w:szCs w:val="28"/>
        </w:rPr>
        <w:t xml:space="preserve"> from all other factors or variables (other than the </w:t>
      </w:r>
      <w:r>
        <w:rPr>
          <w:rFonts w:ascii="Times New Roman" w:hAnsi="Times New Roman" w:cs="Times New Roman"/>
          <w:i/>
          <w:sz w:val="28"/>
          <w:szCs w:val="28"/>
        </w:rPr>
        <w:t>x</w:t>
      </w:r>
      <w:r>
        <w:rPr>
          <w:rFonts w:ascii="Times New Roman" w:hAnsi="Times New Roman" w:cs="Times New Roman"/>
          <w:sz w:val="28"/>
          <w:szCs w:val="28"/>
        </w:rPr>
        <w:t xml:space="preserve"> variable included in the regression model). Remember we choose to include only the </w:t>
      </w:r>
      <w:r>
        <w:rPr>
          <w:rFonts w:ascii="Times New Roman" w:hAnsi="Times New Roman" w:cs="Times New Roman"/>
          <w:i/>
          <w:sz w:val="28"/>
          <w:szCs w:val="28"/>
        </w:rPr>
        <w:t xml:space="preserve">x </w:t>
      </w:r>
      <w:r>
        <w:rPr>
          <w:rFonts w:ascii="Times New Roman" w:hAnsi="Times New Roman" w:cs="Times New Roman"/>
          <w:sz w:val="28"/>
          <w:szCs w:val="28"/>
        </w:rPr>
        <w:t xml:space="preserve">variable, but not the others. </w:t>
      </w:r>
    </w:p>
    <w:p w:rsidR="00DE6572" w:rsidRDefault="00DE6572" w:rsidP="00D47F3E">
      <w:pPr>
        <w:pStyle w:val="ListParagraph"/>
        <w:numPr>
          <w:ilvl w:val="0"/>
          <w:numId w:val="3"/>
        </w:numPr>
        <w:spacing w:line="256" w:lineRule="auto"/>
        <w:rPr>
          <w:rFonts w:ascii="Times New Roman" w:hAnsi="Times New Roman" w:cs="Times New Roman"/>
          <w:sz w:val="28"/>
          <w:szCs w:val="28"/>
        </w:rPr>
      </w:pPr>
      <w:proofErr w:type="spellStart"/>
      <w:r>
        <w:rPr>
          <w:rFonts w:ascii="Times New Roman" w:hAnsi="Times New Roman" w:cs="Times New Roman"/>
          <w:i/>
          <w:sz w:val="28"/>
          <w:szCs w:val="28"/>
        </w:rPr>
        <w:t>ε</w:t>
      </w:r>
      <w:r>
        <w:rPr>
          <w:rFonts w:ascii="Times New Roman" w:hAnsi="Times New Roman" w:cs="Times New Roman"/>
          <w:i/>
          <w:sz w:val="28"/>
          <w:szCs w:val="28"/>
          <w:vertAlign w:val="subscript"/>
        </w:rPr>
        <w:t>i</w:t>
      </w:r>
      <w:proofErr w:type="spellEnd"/>
      <w:r>
        <w:rPr>
          <w:rFonts w:ascii="Times New Roman" w:hAnsi="Times New Roman" w:cs="Times New Roman"/>
          <w:sz w:val="28"/>
          <w:szCs w:val="28"/>
        </w:rPr>
        <w:t xml:space="preserve"> covers two groups of factors or variables:</w:t>
      </w:r>
    </w:p>
    <w:p w:rsidR="00DE6572" w:rsidRDefault="00DE6572" w:rsidP="00D47F3E">
      <w:pPr>
        <w:pStyle w:val="ListParagraph"/>
        <w:numPr>
          <w:ilvl w:val="0"/>
          <w:numId w:val="4"/>
        </w:numPr>
        <w:spacing w:line="256" w:lineRule="auto"/>
        <w:rPr>
          <w:rFonts w:ascii="Times New Roman" w:hAnsi="Times New Roman" w:cs="Times New Roman"/>
          <w:sz w:val="28"/>
          <w:szCs w:val="28"/>
        </w:rPr>
      </w:pPr>
      <w:r>
        <w:rPr>
          <w:rFonts w:ascii="Times New Roman" w:hAnsi="Times New Roman" w:cs="Times New Roman"/>
          <w:sz w:val="28"/>
          <w:szCs w:val="28"/>
        </w:rPr>
        <w:t>those important but un-included independent variables;</w:t>
      </w:r>
    </w:p>
    <w:p w:rsidR="00DE6572" w:rsidRDefault="00DE6572" w:rsidP="00D47F3E">
      <w:pPr>
        <w:pStyle w:val="ListParagraph"/>
        <w:numPr>
          <w:ilvl w:val="0"/>
          <w:numId w:val="4"/>
        </w:numPr>
        <w:spacing w:line="256" w:lineRule="auto"/>
        <w:rPr>
          <w:rFonts w:ascii="Times New Roman" w:hAnsi="Times New Roman" w:cs="Times New Roman"/>
          <w:sz w:val="28"/>
          <w:szCs w:val="28"/>
        </w:rPr>
      </w:pPr>
      <w:r>
        <w:rPr>
          <w:rFonts w:ascii="Times New Roman" w:hAnsi="Times New Roman" w:cs="Times New Roman"/>
          <w:sz w:val="28"/>
          <w:szCs w:val="28"/>
        </w:rPr>
        <w:t>those totally random factors, such as sudden adverse weather conditions.</w:t>
      </w:r>
    </w:p>
    <w:p w:rsidR="00DE6572" w:rsidRDefault="00DE6572" w:rsidP="00D47F3E">
      <w:pPr>
        <w:pStyle w:val="ListParagraph"/>
        <w:numPr>
          <w:ilvl w:val="0"/>
          <w:numId w:val="5"/>
        </w:numPr>
        <w:spacing w:line="256" w:lineRule="auto"/>
        <w:rPr>
          <w:rFonts w:ascii="Times New Roman" w:hAnsi="Times New Roman" w:cs="Times New Roman"/>
          <w:sz w:val="28"/>
          <w:szCs w:val="28"/>
        </w:rPr>
      </w:pPr>
      <w:r>
        <w:rPr>
          <w:rFonts w:ascii="Times New Roman" w:hAnsi="Times New Roman" w:cs="Times New Roman"/>
          <w:sz w:val="28"/>
          <w:szCs w:val="28"/>
        </w:rPr>
        <w:t xml:space="preserve">Although practically unlikely, if </w:t>
      </w:r>
      <w:proofErr w:type="spellStart"/>
      <w:r>
        <w:rPr>
          <w:rFonts w:ascii="Times New Roman" w:hAnsi="Times New Roman" w:cs="Times New Roman"/>
          <w:i/>
          <w:sz w:val="28"/>
          <w:szCs w:val="28"/>
        </w:rPr>
        <w:t>ε</w:t>
      </w:r>
      <w:r>
        <w:rPr>
          <w:rFonts w:ascii="Times New Roman" w:hAnsi="Times New Roman" w:cs="Times New Roman"/>
          <w:i/>
          <w:sz w:val="28"/>
          <w:szCs w:val="28"/>
          <w:vertAlign w:val="subscript"/>
        </w:rPr>
        <w:t>i</w:t>
      </w:r>
      <w:proofErr w:type="spellEnd"/>
      <w:r>
        <w:rPr>
          <w:rFonts w:ascii="Times New Roman" w:hAnsi="Times New Roman" w:cs="Times New Roman"/>
          <w:sz w:val="28"/>
          <w:szCs w:val="28"/>
        </w:rPr>
        <w:t xml:space="preserve"> does not exist, the deterministic part of the model </w:t>
      </w:r>
      <w:bookmarkStart w:id="7" w:name="_Hlk515564510"/>
      <m:oMath>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0</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oMath>
      <w:r>
        <w:rPr>
          <w:rFonts w:ascii="Times New Roman" w:hAnsi="Times New Roman" w:cs="Times New Roman"/>
          <w:sz w:val="28"/>
          <w:szCs w:val="28"/>
        </w:rPr>
        <w:t xml:space="preserve"> </w:t>
      </w:r>
      <w:bookmarkEnd w:id="7"/>
      <w:r>
        <w:rPr>
          <w:rFonts w:ascii="Times New Roman" w:hAnsi="Times New Roman" w:cs="Times New Roman"/>
          <w:sz w:val="28"/>
          <w:szCs w:val="28"/>
        </w:rPr>
        <w:t xml:space="preserve">can fully explain the dependent variable </w:t>
      </w:r>
      <w:r>
        <w:rPr>
          <w:rFonts w:ascii="Times New Roman" w:hAnsi="Times New Roman" w:cs="Times New Roman"/>
          <w:i/>
          <w:sz w:val="28"/>
          <w:szCs w:val="28"/>
        </w:rPr>
        <w:t>y</w:t>
      </w:r>
      <w:r>
        <w:rPr>
          <w:rFonts w:ascii="Times New Roman" w:hAnsi="Times New Roman" w:cs="Times New Roman"/>
          <w:sz w:val="28"/>
          <w:szCs w:val="28"/>
        </w:rPr>
        <w:t>. The fact that</w:t>
      </w:r>
      <w:bookmarkStart w:id="8" w:name="_Hlk515565237"/>
      <w:r>
        <w:rPr>
          <w:rFonts w:ascii="Times New Roman" w:hAnsi="Times New Roman" w:cs="Times New Roman"/>
          <w:sz w:val="28"/>
          <w:szCs w:val="28"/>
        </w:rPr>
        <w:t xml:space="preserve"> </w:t>
      </w:r>
      <w:proofErr w:type="spellStart"/>
      <w:r>
        <w:rPr>
          <w:rFonts w:ascii="Times New Roman" w:hAnsi="Times New Roman" w:cs="Times New Roman"/>
          <w:i/>
          <w:sz w:val="28"/>
          <w:szCs w:val="28"/>
        </w:rPr>
        <w:t>ε</w:t>
      </w:r>
      <w:r>
        <w:rPr>
          <w:rFonts w:ascii="Times New Roman" w:hAnsi="Times New Roman" w:cs="Times New Roman"/>
          <w:i/>
          <w:sz w:val="28"/>
          <w:szCs w:val="28"/>
          <w:vertAlign w:val="subscript"/>
        </w:rPr>
        <w:t>i</w:t>
      </w:r>
      <w:proofErr w:type="spellEnd"/>
      <w:r>
        <w:rPr>
          <w:rFonts w:ascii="Times New Roman" w:hAnsi="Times New Roman" w:cs="Times New Roman"/>
          <w:sz w:val="28"/>
          <w:szCs w:val="28"/>
        </w:rPr>
        <w:t xml:space="preserve"> </w:t>
      </w:r>
      <w:bookmarkEnd w:id="8"/>
      <w:r>
        <w:rPr>
          <w:rFonts w:ascii="Times New Roman" w:hAnsi="Times New Roman" w:cs="Times New Roman"/>
          <w:sz w:val="28"/>
          <w:szCs w:val="28"/>
        </w:rPr>
        <w:t xml:space="preserve">typically exists “disturbs” the relationship between </w:t>
      </w:r>
      <w:proofErr w:type="spellStart"/>
      <w:r>
        <w:rPr>
          <w:rFonts w:ascii="Times New Roman" w:hAnsi="Times New Roman" w:cs="Times New Roman"/>
          <w:i/>
          <w:sz w:val="28"/>
          <w:szCs w:val="28"/>
        </w:rPr>
        <w:t>y</w:t>
      </w:r>
      <w:r>
        <w:rPr>
          <w:rFonts w:ascii="Times New Roman" w:hAnsi="Times New Roman" w:cs="Times New Roman"/>
          <w:i/>
          <w:sz w:val="28"/>
          <w:szCs w:val="28"/>
          <w:vertAlign w:val="subscript"/>
        </w:rPr>
        <w:t>i</w:t>
      </w:r>
      <w:proofErr w:type="spellEnd"/>
      <w:r>
        <w:rPr>
          <w:rFonts w:ascii="Times New Roman" w:hAnsi="Times New Roman" w:cs="Times New Roman"/>
          <w:sz w:val="28"/>
          <w:szCs w:val="28"/>
        </w:rPr>
        <w:t xml:space="preserve"> and </w:t>
      </w:r>
      <m:oMath>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0</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oMath>
      <w:r>
        <w:rPr>
          <w:rFonts w:ascii="Times New Roman" w:hAnsi="Times New Roman" w:cs="Times New Roman"/>
          <w:sz w:val="28"/>
          <w:szCs w:val="28"/>
        </w:rPr>
        <w:t>, hence the name the “disturbance term.”</w:t>
      </w:r>
    </w:p>
    <w:p w:rsidR="00DE6572" w:rsidRDefault="00DE6572" w:rsidP="00D47F3E">
      <w:pPr>
        <w:pStyle w:val="ListParagraph"/>
        <w:numPr>
          <w:ilvl w:val="0"/>
          <w:numId w:val="5"/>
        </w:numPr>
        <w:spacing w:line="256" w:lineRule="auto"/>
        <w:rPr>
          <w:rFonts w:ascii="Times New Roman" w:hAnsi="Times New Roman" w:cs="Times New Roman"/>
          <w:sz w:val="28"/>
          <w:szCs w:val="28"/>
        </w:rPr>
      </w:pPr>
      <w:r>
        <w:rPr>
          <w:rFonts w:ascii="Times New Roman" w:hAnsi="Times New Roman" w:cs="Times New Roman"/>
          <w:sz w:val="28"/>
          <w:szCs w:val="28"/>
        </w:rPr>
        <w:t>Therefore</w:t>
      </w:r>
      <w:r w:rsidR="00EF13C9">
        <w:rPr>
          <w:rFonts w:ascii="Times New Roman" w:hAnsi="Times New Roman" w:cs="Times New Roman"/>
          <w:sz w:val="28"/>
          <w:szCs w:val="28"/>
        </w:rPr>
        <w:t>,</w:t>
      </w:r>
      <w:r>
        <w:rPr>
          <w:rFonts w:ascii="Times New Roman" w:hAnsi="Times New Roman" w:cs="Times New Roman"/>
          <w:sz w:val="28"/>
          <w:szCs w:val="28"/>
        </w:rPr>
        <w:t xml:space="preserve"> any regression model requires specification of both the deterministic term (with the choice of the </w:t>
      </w:r>
      <w:r>
        <w:rPr>
          <w:rFonts w:ascii="Times New Roman" w:hAnsi="Times New Roman" w:cs="Times New Roman"/>
          <w:i/>
          <w:sz w:val="28"/>
          <w:szCs w:val="28"/>
        </w:rPr>
        <w:t>x</w:t>
      </w:r>
      <w:r>
        <w:rPr>
          <w:rFonts w:ascii="Times New Roman" w:hAnsi="Times New Roman" w:cs="Times New Roman"/>
          <w:sz w:val="28"/>
          <w:szCs w:val="28"/>
        </w:rPr>
        <w:t xml:space="preserve"> variable or variables) and the disturbance term in order to fully capture the “story” in the dependent variable </w:t>
      </w:r>
      <w:r>
        <w:rPr>
          <w:rFonts w:ascii="Times New Roman" w:hAnsi="Times New Roman" w:cs="Times New Roman"/>
          <w:i/>
          <w:sz w:val="28"/>
          <w:szCs w:val="28"/>
        </w:rPr>
        <w:t>y</w:t>
      </w:r>
      <w:r>
        <w:rPr>
          <w:rFonts w:ascii="Times New Roman" w:hAnsi="Times New Roman" w:cs="Times New Roman"/>
          <w:sz w:val="28"/>
          <w:szCs w:val="28"/>
        </w:rPr>
        <w:t>.</w:t>
      </w:r>
    </w:p>
    <w:p w:rsidR="00DE6572" w:rsidRDefault="00DE6572" w:rsidP="00D47F3E">
      <w:pPr>
        <w:pStyle w:val="ListParagraph"/>
        <w:numPr>
          <w:ilvl w:val="0"/>
          <w:numId w:val="5"/>
        </w:numPr>
        <w:spacing w:line="256" w:lineRule="auto"/>
        <w:rPr>
          <w:rFonts w:ascii="Times New Roman" w:hAnsi="Times New Roman" w:cs="Times New Roman"/>
          <w:sz w:val="28"/>
          <w:szCs w:val="28"/>
        </w:rPr>
      </w:pPr>
      <w:r>
        <w:rPr>
          <w:rFonts w:ascii="Times New Roman" w:hAnsi="Times New Roman" w:cs="Times New Roman"/>
          <w:sz w:val="28"/>
          <w:szCs w:val="28"/>
        </w:rPr>
        <w:t>The best way to statistically “run” the regression model is by following the so-called the Ordinary Least Squares method (OLS).</w:t>
      </w:r>
    </w:p>
    <w:p w:rsidR="00DE6572" w:rsidRDefault="00DE6572" w:rsidP="00D47F3E">
      <w:pPr>
        <w:pStyle w:val="ListParagraph"/>
        <w:numPr>
          <w:ilvl w:val="0"/>
          <w:numId w:val="5"/>
        </w:numPr>
        <w:spacing w:line="256" w:lineRule="auto"/>
        <w:rPr>
          <w:rFonts w:ascii="Times New Roman" w:hAnsi="Times New Roman" w:cs="Times New Roman"/>
          <w:sz w:val="28"/>
          <w:szCs w:val="28"/>
        </w:rPr>
      </w:pPr>
      <w:r>
        <w:rPr>
          <w:rFonts w:ascii="Times New Roman" w:hAnsi="Times New Roman" w:cs="Times New Roman"/>
          <w:sz w:val="28"/>
          <w:szCs w:val="28"/>
        </w:rPr>
        <w:t>The OLS method provides the best line fit to the “dots” or data observations, i.e., it ensures shortest “vertical” distances between data observations and the fitted line</w:t>
      </w:r>
      <w:r w:rsidR="00BA3E3F">
        <w:rPr>
          <w:rFonts w:ascii="Times New Roman" w:hAnsi="Times New Roman" w:cs="Times New Roman"/>
          <w:sz w:val="28"/>
          <w:szCs w:val="28"/>
        </w:rPr>
        <w:t>:</w:t>
      </w:r>
    </w:p>
    <w:p w:rsidR="00EF13C9" w:rsidRDefault="00EF13C9" w:rsidP="00EF13C9">
      <w:pPr>
        <w:pStyle w:val="ListParagraph"/>
        <w:spacing w:line="256" w:lineRule="auto"/>
        <w:ind w:left="2160"/>
        <w:rPr>
          <w:rFonts w:ascii="Times New Roman" w:hAnsi="Times New Roman" w:cs="Times New Roman"/>
          <w:sz w:val="28"/>
          <w:szCs w:val="28"/>
        </w:rPr>
      </w:pPr>
    </w:p>
    <w:p w:rsidR="00EF13C9" w:rsidRDefault="00EF13C9" w:rsidP="00EF13C9">
      <w:pPr>
        <w:pStyle w:val="ListParagraph"/>
        <w:spacing w:line="256" w:lineRule="auto"/>
        <w:ind w:left="2160"/>
        <w:rPr>
          <w:rFonts w:ascii="Times New Roman" w:hAnsi="Times New Roman" w:cs="Times New Roman"/>
          <w:sz w:val="28"/>
          <w:szCs w:val="28"/>
        </w:rPr>
      </w:pPr>
      <w:r>
        <w:rPr>
          <w:rFonts w:ascii="Times New Roman" w:hAnsi="Times New Roman" w:cs="Times New Roman"/>
          <w:noProof/>
          <w:sz w:val="28"/>
          <w:szCs w:val="28"/>
          <w:lang w:eastAsia="en-US"/>
        </w:rPr>
        <w:drawing>
          <wp:inline distT="0" distB="0" distL="0" distR="0" wp14:anchorId="0B019DF0">
            <wp:extent cx="2974975" cy="1981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4975" cy="1981200"/>
                    </a:xfrm>
                    <a:prstGeom prst="rect">
                      <a:avLst/>
                    </a:prstGeom>
                    <a:noFill/>
                  </pic:spPr>
                </pic:pic>
              </a:graphicData>
            </a:graphic>
          </wp:inline>
        </w:drawing>
      </w:r>
    </w:p>
    <w:p w:rsidR="00EF13C9" w:rsidRDefault="00EF13C9" w:rsidP="00EF13C9">
      <w:pPr>
        <w:pStyle w:val="ListParagraph"/>
        <w:spacing w:line="256" w:lineRule="auto"/>
        <w:ind w:left="2160"/>
        <w:rPr>
          <w:rFonts w:ascii="Times New Roman" w:hAnsi="Times New Roman" w:cs="Times New Roman"/>
          <w:sz w:val="28"/>
          <w:szCs w:val="28"/>
        </w:rPr>
      </w:pPr>
    </w:p>
    <w:p w:rsidR="00DE6572" w:rsidRDefault="00DE6572" w:rsidP="00D47F3E">
      <w:pPr>
        <w:pStyle w:val="ListParagraph"/>
        <w:numPr>
          <w:ilvl w:val="0"/>
          <w:numId w:val="5"/>
        </w:numPr>
        <w:spacing w:line="256" w:lineRule="auto"/>
        <w:rPr>
          <w:rFonts w:ascii="Times New Roman" w:hAnsi="Times New Roman" w:cs="Times New Roman"/>
          <w:sz w:val="28"/>
          <w:szCs w:val="28"/>
        </w:rPr>
      </w:pPr>
      <w:r>
        <w:rPr>
          <w:rFonts w:ascii="Times New Roman" w:hAnsi="Times New Roman" w:cs="Times New Roman"/>
          <w:sz w:val="28"/>
          <w:szCs w:val="28"/>
        </w:rPr>
        <w:t xml:space="preserve">However, the OLS method requires full satisfaction of the following classical assumptions regarding the disturbance term, </w:t>
      </w:r>
      <w:proofErr w:type="spellStart"/>
      <w:r>
        <w:rPr>
          <w:rFonts w:ascii="Times New Roman" w:hAnsi="Times New Roman" w:cs="Times New Roman"/>
          <w:i/>
          <w:sz w:val="28"/>
          <w:szCs w:val="28"/>
        </w:rPr>
        <w:t>ε</w:t>
      </w:r>
      <w:r>
        <w:rPr>
          <w:rFonts w:ascii="Times New Roman" w:hAnsi="Times New Roman" w:cs="Times New Roman"/>
          <w:i/>
          <w:sz w:val="28"/>
          <w:szCs w:val="28"/>
          <w:vertAlign w:val="subscript"/>
        </w:rPr>
        <w:t>i</w:t>
      </w:r>
      <w:proofErr w:type="spellEnd"/>
      <w:r>
        <w:rPr>
          <w:rFonts w:ascii="Times New Roman" w:hAnsi="Times New Roman" w:cs="Times New Roman"/>
          <w:sz w:val="28"/>
          <w:szCs w:val="28"/>
        </w:rPr>
        <w:t>:</w:t>
      </w:r>
    </w:p>
    <w:p w:rsidR="00DE6572" w:rsidRDefault="00DE6572" w:rsidP="00D47F3E">
      <w:pPr>
        <w:pStyle w:val="ListParagraph"/>
        <w:numPr>
          <w:ilvl w:val="0"/>
          <w:numId w:val="6"/>
        </w:numPr>
        <w:spacing w:line="256" w:lineRule="auto"/>
        <w:rPr>
          <w:rFonts w:ascii="Times New Roman" w:hAnsi="Times New Roman" w:cs="Times New Roman"/>
          <w:sz w:val="28"/>
          <w:szCs w:val="28"/>
        </w:rPr>
      </w:pPr>
      <w:r>
        <w:rPr>
          <w:rFonts w:ascii="Times New Roman" w:hAnsi="Times New Roman" w:cs="Times New Roman"/>
          <w:sz w:val="28"/>
          <w:szCs w:val="28"/>
        </w:rPr>
        <w:t xml:space="preserve">zero mean: </w:t>
      </w:r>
      <m:oMath>
        <m:sSub>
          <m:sSubPr>
            <m:ctrlPr>
              <w:rPr>
                <w:rFonts w:ascii="Cambria Math" w:hAnsi="Cambria Math" w:cs="Times New Roman"/>
                <w:i/>
                <w:sz w:val="28"/>
                <w:szCs w:val="28"/>
              </w:rPr>
            </m:ctrlPr>
          </m:sSubPr>
          <m:e>
            <m:r>
              <w:rPr>
                <w:rFonts w:ascii="Cambria Math" w:hAnsi="Cambria Math" w:cs="Times New Roman"/>
                <w:sz w:val="28"/>
                <w:szCs w:val="28"/>
              </w:rPr>
              <m:t>μ</m:t>
            </m:r>
          </m:e>
          <m:sub>
            <m:r>
              <w:rPr>
                <w:rFonts w:ascii="Cambria Math" w:hAnsi="Cambria Math" w:cs="Times New Roman"/>
                <w:sz w:val="28"/>
                <w:szCs w:val="28"/>
              </w:rPr>
              <m:t>ε</m:t>
            </m:r>
          </m:sub>
        </m:sSub>
        <m:r>
          <w:rPr>
            <w:rFonts w:ascii="Cambria Math" w:hAnsi="Cambria Math" w:cs="Times New Roman"/>
            <w:sz w:val="28"/>
            <w:szCs w:val="28"/>
          </w:rPr>
          <m:t>=0</m:t>
        </m:r>
      </m:oMath>
      <w:r>
        <w:rPr>
          <w:rFonts w:ascii="Times New Roman" w:hAnsi="Times New Roman" w:cs="Times New Roman"/>
          <w:sz w:val="28"/>
          <w:szCs w:val="28"/>
        </w:rPr>
        <w:t xml:space="preserve"> for every </w:t>
      </w:r>
      <w:proofErr w:type="spellStart"/>
      <w:r>
        <w:rPr>
          <w:rFonts w:ascii="Times New Roman" w:hAnsi="Times New Roman" w:cs="Times New Roman"/>
          <w:i/>
          <w:sz w:val="28"/>
          <w:szCs w:val="28"/>
        </w:rPr>
        <w:t>ε</w:t>
      </w:r>
      <w:r>
        <w:rPr>
          <w:rFonts w:ascii="Times New Roman" w:hAnsi="Times New Roman" w:cs="Times New Roman"/>
          <w:i/>
          <w:sz w:val="28"/>
          <w:szCs w:val="28"/>
          <w:vertAlign w:val="subscript"/>
        </w:rPr>
        <w:t>i</w:t>
      </w:r>
      <w:proofErr w:type="spellEnd"/>
    </w:p>
    <w:p w:rsidR="00DE6572" w:rsidRDefault="00DE6572" w:rsidP="00D47F3E">
      <w:pPr>
        <w:pStyle w:val="ListParagraph"/>
        <w:numPr>
          <w:ilvl w:val="0"/>
          <w:numId w:val="6"/>
        </w:numPr>
        <w:spacing w:line="256" w:lineRule="auto"/>
        <w:rPr>
          <w:rFonts w:ascii="Times New Roman" w:hAnsi="Times New Roman" w:cs="Times New Roman"/>
          <w:sz w:val="28"/>
          <w:szCs w:val="28"/>
        </w:rPr>
      </w:pPr>
      <w:r>
        <w:rPr>
          <w:rFonts w:ascii="Times New Roman" w:hAnsi="Times New Roman" w:cs="Times New Roman"/>
          <w:sz w:val="28"/>
          <w:szCs w:val="28"/>
        </w:rPr>
        <w:t xml:space="preserve">constant variance: </w:t>
      </w:r>
      <m:oMath>
        <m:sSubSup>
          <m:sSubSupPr>
            <m:ctrlPr>
              <w:rPr>
                <w:rFonts w:ascii="Cambria Math" w:hAnsi="Cambria Math" w:cs="Times New Roman"/>
                <w:i/>
                <w:sz w:val="28"/>
                <w:szCs w:val="28"/>
              </w:rPr>
            </m:ctrlPr>
          </m:sSubSupPr>
          <m:e>
            <m:r>
              <w:rPr>
                <w:rFonts w:ascii="Cambria Math" w:hAnsi="Cambria Math" w:cs="Times New Roman"/>
                <w:sz w:val="28"/>
                <w:szCs w:val="28"/>
              </w:rPr>
              <m:t>σ</m:t>
            </m:r>
          </m:e>
          <m:sub>
            <m:r>
              <w:rPr>
                <w:rFonts w:ascii="Cambria Math" w:hAnsi="Cambria Math" w:cs="Times New Roman"/>
                <w:sz w:val="28"/>
                <w:szCs w:val="28"/>
              </w:rPr>
              <m:t>ε</m:t>
            </m:r>
          </m:sub>
          <m:sup>
            <m:r>
              <w:rPr>
                <w:rFonts w:ascii="Cambria Math" w:hAnsi="Cambria Math" w:cs="Times New Roman"/>
                <w:sz w:val="28"/>
                <w:szCs w:val="28"/>
              </w:rPr>
              <m:t>2</m:t>
            </m:r>
          </m:sup>
        </m:sSubSup>
      </m:oMath>
      <w:r>
        <w:rPr>
          <w:rFonts w:ascii="Times New Roman" w:hAnsi="Times New Roman" w:cs="Times New Roman"/>
          <w:sz w:val="28"/>
          <w:szCs w:val="28"/>
        </w:rPr>
        <w:t xml:space="preserve"> = a constant for every </w:t>
      </w:r>
      <w:proofErr w:type="spellStart"/>
      <w:r>
        <w:rPr>
          <w:rFonts w:ascii="Times New Roman" w:hAnsi="Times New Roman" w:cs="Times New Roman"/>
          <w:i/>
          <w:sz w:val="28"/>
          <w:szCs w:val="28"/>
        </w:rPr>
        <w:t>ε</w:t>
      </w:r>
      <w:r>
        <w:rPr>
          <w:rFonts w:ascii="Times New Roman" w:hAnsi="Times New Roman" w:cs="Times New Roman"/>
          <w:i/>
          <w:sz w:val="28"/>
          <w:szCs w:val="28"/>
          <w:vertAlign w:val="subscript"/>
        </w:rPr>
        <w:t>i</w:t>
      </w:r>
      <w:proofErr w:type="spellEnd"/>
    </w:p>
    <w:p w:rsidR="00DE6572" w:rsidRDefault="00DE6572" w:rsidP="00D47F3E">
      <w:pPr>
        <w:pStyle w:val="ListParagraph"/>
        <w:numPr>
          <w:ilvl w:val="0"/>
          <w:numId w:val="6"/>
        </w:numPr>
        <w:spacing w:line="256" w:lineRule="auto"/>
        <w:rPr>
          <w:rFonts w:ascii="Times New Roman" w:hAnsi="Times New Roman" w:cs="Times New Roman"/>
          <w:sz w:val="28"/>
          <w:szCs w:val="28"/>
        </w:rPr>
      </w:pPr>
      <w:r>
        <w:rPr>
          <w:rFonts w:ascii="Times New Roman" w:hAnsi="Times New Roman" w:cs="Times New Roman"/>
          <w:sz w:val="28"/>
          <w:szCs w:val="28"/>
        </w:rPr>
        <w:t xml:space="preserve">normally distributed for every </w:t>
      </w:r>
      <w:proofErr w:type="spellStart"/>
      <w:r>
        <w:rPr>
          <w:rFonts w:ascii="Times New Roman" w:hAnsi="Times New Roman" w:cs="Times New Roman"/>
          <w:i/>
          <w:sz w:val="28"/>
          <w:szCs w:val="28"/>
        </w:rPr>
        <w:t>ε</w:t>
      </w:r>
      <w:r>
        <w:rPr>
          <w:rFonts w:ascii="Times New Roman" w:hAnsi="Times New Roman" w:cs="Times New Roman"/>
          <w:i/>
          <w:sz w:val="28"/>
          <w:szCs w:val="28"/>
          <w:vertAlign w:val="subscript"/>
        </w:rPr>
        <w:t>i</w:t>
      </w:r>
      <w:proofErr w:type="spellEnd"/>
    </w:p>
    <w:p w:rsidR="00DE6572" w:rsidRDefault="00DE6572" w:rsidP="00D47F3E">
      <w:pPr>
        <w:pStyle w:val="ListParagraph"/>
        <w:numPr>
          <w:ilvl w:val="0"/>
          <w:numId w:val="6"/>
        </w:numPr>
        <w:spacing w:line="256" w:lineRule="auto"/>
        <w:rPr>
          <w:rFonts w:ascii="Times New Roman" w:hAnsi="Times New Roman" w:cs="Times New Roman"/>
          <w:sz w:val="28"/>
          <w:szCs w:val="28"/>
        </w:rPr>
      </w:pPr>
      <w:proofErr w:type="spellStart"/>
      <w:r>
        <w:rPr>
          <w:rFonts w:ascii="Times New Roman" w:hAnsi="Times New Roman" w:cs="Times New Roman"/>
          <w:i/>
          <w:sz w:val="28"/>
          <w:szCs w:val="28"/>
        </w:rPr>
        <w:t>ε</w:t>
      </w:r>
      <w:r>
        <w:rPr>
          <w:rFonts w:ascii="Times New Roman" w:hAnsi="Times New Roman" w:cs="Times New Roman"/>
          <w:i/>
          <w:sz w:val="28"/>
          <w:szCs w:val="28"/>
          <w:vertAlign w:val="subscript"/>
        </w:rPr>
        <w:t>i</w:t>
      </w:r>
      <w:proofErr w:type="spellEnd"/>
      <w:r>
        <w:rPr>
          <w:rFonts w:ascii="Times New Roman" w:hAnsi="Times New Roman" w:cs="Times New Roman"/>
          <w:sz w:val="28"/>
          <w:szCs w:val="28"/>
        </w:rPr>
        <w:t xml:space="preserve"> and </w:t>
      </w:r>
      <w:proofErr w:type="spellStart"/>
      <w:r>
        <w:rPr>
          <w:rFonts w:ascii="Times New Roman" w:hAnsi="Times New Roman" w:cs="Times New Roman"/>
          <w:i/>
          <w:sz w:val="28"/>
          <w:szCs w:val="28"/>
        </w:rPr>
        <w:t>ε</w:t>
      </w:r>
      <w:r>
        <w:rPr>
          <w:rFonts w:ascii="Times New Roman" w:hAnsi="Times New Roman" w:cs="Times New Roman"/>
          <w:i/>
          <w:sz w:val="28"/>
          <w:szCs w:val="28"/>
          <w:vertAlign w:val="subscript"/>
        </w:rPr>
        <w:t>j</w:t>
      </w:r>
      <w:proofErr w:type="spellEnd"/>
      <w:r>
        <w:rPr>
          <w:rFonts w:ascii="Times New Roman" w:hAnsi="Times New Roman" w:cs="Times New Roman"/>
          <w:i/>
          <w:sz w:val="28"/>
          <w:szCs w:val="28"/>
          <w:vertAlign w:val="subscript"/>
        </w:rPr>
        <w:t xml:space="preserve"> </w:t>
      </w:r>
      <w:r>
        <w:rPr>
          <w:rFonts w:ascii="Times New Roman" w:hAnsi="Times New Roman" w:cs="Times New Roman"/>
          <w:sz w:val="28"/>
          <w:szCs w:val="28"/>
        </w:rPr>
        <w:t xml:space="preserve">are independent, for </w:t>
      </w:r>
      <w:r>
        <w:rPr>
          <w:rFonts w:ascii="Times New Roman" w:hAnsi="Times New Roman" w:cs="Times New Roman"/>
          <w:i/>
          <w:sz w:val="28"/>
          <w:szCs w:val="28"/>
        </w:rPr>
        <w:t>i ≠ j</w:t>
      </w:r>
      <w:r>
        <w:rPr>
          <w:rFonts w:ascii="Times New Roman" w:hAnsi="Times New Roman" w:cs="Times New Roman"/>
          <w:sz w:val="28"/>
          <w:szCs w:val="28"/>
        </w:rPr>
        <w:t>.</w:t>
      </w:r>
    </w:p>
    <w:p w:rsidR="00DE6572" w:rsidRDefault="00DE6572" w:rsidP="00D47F3E">
      <w:pPr>
        <w:pStyle w:val="ListParagraph"/>
        <w:numPr>
          <w:ilvl w:val="0"/>
          <w:numId w:val="7"/>
        </w:numPr>
        <w:spacing w:line="256" w:lineRule="auto"/>
        <w:rPr>
          <w:rFonts w:ascii="Times New Roman" w:hAnsi="Times New Roman" w:cs="Times New Roman"/>
          <w:sz w:val="28"/>
          <w:szCs w:val="28"/>
        </w:rPr>
      </w:pPr>
      <w:r>
        <w:rPr>
          <w:rFonts w:ascii="Times New Roman" w:hAnsi="Times New Roman" w:cs="Times New Roman"/>
          <w:sz w:val="28"/>
          <w:szCs w:val="28"/>
        </w:rPr>
        <w:t>Any violation of these assumptions invalidates OLS and would require corrections and a different regression method to ensure statistically meaningful results.</w:t>
      </w:r>
    </w:p>
    <w:p w:rsidR="00DE6572" w:rsidRDefault="00DE6572" w:rsidP="00D47F3E">
      <w:pPr>
        <w:pStyle w:val="ListParagraph"/>
        <w:numPr>
          <w:ilvl w:val="0"/>
          <w:numId w:val="7"/>
        </w:numPr>
        <w:spacing w:line="256" w:lineRule="auto"/>
        <w:rPr>
          <w:rFonts w:ascii="Times New Roman" w:hAnsi="Times New Roman" w:cs="Times New Roman"/>
          <w:sz w:val="28"/>
          <w:szCs w:val="28"/>
        </w:rPr>
      </w:pPr>
      <w:r>
        <w:rPr>
          <w:rFonts w:ascii="Times New Roman" w:hAnsi="Times New Roman" w:cs="Times New Roman"/>
          <w:sz w:val="28"/>
          <w:szCs w:val="28"/>
        </w:rPr>
        <w:t>The OLS fitted equation or the OLS line:</w:t>
      </w:r>
    </w:p>
    <w:p w:rsidR="00DE6572" w:rsidRDefault="00DE6572" w:rsidP="00DE6572">
      <w:pPr>
        <w:pStyle w:val="ListParagraph"/>
        <w:ind w:left="2160"/>
        <w:rPr>
          <w:rFonts w:ascii="Times New Roman" w:hAnsi="Times New Roman" w:cs="Times New Roman"/>
          <w:sz w:val="16"/>
          <w:szCs w:val="16"/>
        </w:rPr>
      </w:pPr>
    </w:p>
    <w:p w:rsidR="00EF13C9" w:rsidRPr="00EF13C9" w:rsidRDefault="008B20DD" w:rsidP="00DE6572">
      <w:pPr>
        <w:rPr>
          <w:rFonts w:ascii="Times New Roman" w:hAnsi="Times New Roman" w:cs="Times New Roman"/>
          <w:sz w:val="32"/>
          <w:szCs w:val="28"/>
        </w:rPr>
      </w:pPr>
      <m:oMathPara>
        <m:oMath>
          <m:sSub>
            <m:sSubPr>
              <m:ctrlPr>
                <w:rPr>
                  <w:rFonts w:ascii="Cambria Math" w:hAnsi="Cambria Math" w:cs="Times New Roman"/>
                  <w:i/>
                  <w:sz w:val="32"/>
                  <w:szCs w:val="28"/>
                </w:rPr>
              </m:ctrlPr>
            </m:sSubPr>
            <m:e>
              <m:acc>
                <m:accPr>
                  <m:ctrlPr>
                    <w:rPr>
                      <w:rFonts w:ascii="Cambria Math" w:hAnsi="Cambria Math" w:cs="Times New Roman"/>
                      <w:i/>
                      <w:sz w:val="32"/>
                      <w:szCs w:val="28"/>
                    </w:rPr>
                  </m:ctrlPr>
                </m:accPr>
                <m:e>
                  <m:r>
                    <w:rPr>
                      <w:rFonts w:ascii="Cambria Math" w:hAnsi="Cambria Math" w:cs="Times New Roman"/>
                      <w:sz w:val="32"/>
                      <w:szCs w:val="28"/>
                    </w:rPr>
                    <m:t>y</m:t>
                  </m:r>
                </m:e>
              </m:acc>
            </m:e>
            <m:sub>
              <m:r>
                <w:rPr>
                  <w:rFonts w:ascii="Cambria Math" w:hAnsi="Cambria Math" w:cs="Times New Roman"/>
                  <w:sz w:val="32"/>
                  <w:szCs w:val="28"/>
                </w:rPr>
                <m:t>i</m:t>
              </m:r>
            </m:sub>
          </m:sSub>
          <m:r>
            <w:rPr>
              <w:rFonts w:ascii="Cambria Math" w:hAnsi="Cambria Math" w:cs="Times New Roman"/>
              <w:sz w:val="32"/>
              <w:szCs w:val="28"/>
            </w:rPr>
            <m:t xml:space="preserve">= </m:t>
          </m:r>
          <m:sSub>
            <m:sSubPr>
              <m:ctrlPr>
                <w:rPr>
                  <w:rFonts w:ascii="Cambria Math" w:hAnsi="Cambria Math" w:cs="Times New Roman"/>
                  <w:i/>
                  <w:sz w:val="32"/>
                  <w:szCs w:val="28"/>
                </w:rPr>
              </m:ctrlPr>
            </m:sSubPr>
            <m:e>
              <m:r>
                <w:rPr>
                  <w:rFonts w:ascii="Cambria Math" w:hAnsi="Cambria Math" w:cs="Times New Roman"/>
                  <w:sz w:val="32"/>
                  <w:szCs w:val="28"/>
                </w:rPr>
                <m:t>b</m:t>
              </m:r>
            </m:e>
            <m:sub>
              <m:r>
                <w:rPr>
                  <w:rFonts w:ascii="Cambria Math" w:hAnsi="Cambria Math" w:cs="Times New Roman"/>
                  <w:sz w:val="32"/>
                  <w:szCs w:val="28"/>
                </w:rPr>
                <m:t>0</m:t>
              </m:r>
            </m:sub>
          </m:sSub>
          <m:r>
            <w:rPr>
              <w:rFonts w:ascii="Cambria Math" w:hAnsi="Cambria Math" w:cs="Times New Roman"/>
              <w:sz w:val="32"/>
              <w:szCs w:val="28"/>
            </w:rPr>
            <m:t xml:space="preserve">+ </m:t>
          </m:r>
          <m:sSub>
            <m:sSubPr>
              <m:ctrlPr>
                <w:rPr>
                  <w:rFonts w:ascii="Cambria Math" w:hAnsi="Cambria Math" w:cs="Times New Roman"/>
                  <w:i/>
                  <w:sz w:val="32"/>
                  <w:szCs w:val="28"/>
                </w:rPr>
              </m:ctrlPr>
            </m:sSubPr>
            <m:e>
              <m:r>
                <w:rPr>
                  <w:rFonts w:ascii="Cambria Math" w:hAnsi="Cambria Math" w:cs="Times New Roman"/>
                  <w:sz w:val="32"/>
                  <w:szCs w:val="28"/>
                </w:rPr>
                <m:t>b</m:t>
              </m:r>
            </m:e>
            <m:sub>
              <m:r>
                <w:rPr>
                  <w:rFonts w:ascii="Cambria Math" w:hAnsi="Cambria Math" w:cs="Times New Roman"/>
                  <w:sz w:val="32"/>
                  <w:szCs w:val="28"/>
                </w:rPr>
                <m:t>1</m:t>
              </m:r>
            </m:sub>
          </m:sSub>
          <w:bookmarkStart w:id="9" w:name="_Hlk521499899"/>
          <m:sSub>
            <m:sSubPr>
              <m:ctrlPr>
                <w:rPr>
                  <w:rFonts w:ascii="Cambria Math" w:hAnsi="Cambria Math" w:cs="Times New Roman"/>
                  <w:i/>
                  <w:sz w:val="32"/>
                  <w:szCs w:val="28"/>
                </w:rPr>
              </m:ctrlPr>
            </m:sSubPr>
            <m:e>
              <m:r>
                <w:rPr>
                  <w:rFonts w:ascii="Cambria Math" w:hAnsi="Cambria Math" w:cs="Times New Roman"/>
                  <w:sz w:val="32"/>
                  <w:szCs w:val="28"/>
                </w:rPr>
                <m:t>x</m:t>
              </m:r>
            </m:e>
            <m:sub>
              <m:r>
                <w:rPr>
                  <w:rFonts w:ascii="Cambria Math" w:hAnsi="Cambria Math" w:cs="Times New Roman"/>
                  <w:sz w:val="32"/>
                  <w:szCs w:val="28"/>
                </w:rPr>
                <m:t>i</m:t>
              </m:r>
            </m:sub>
          </m:sSub>
        </m:oMath>
      </m:oMathPara>
      <w:bookmarkEnd w:id="9"/>
    </w:p>
    <w:p w:rsidR="00DE6572" w:rsidRDefault="00DE6572" w:rsidP="00DE6572">
      <w:pPr>
        <w:spacing w:after="0"/>
        <w:ind w:left="2160"/>
        <w:rPr>
          <w:rFonts w:ascii="Times New Roman" w:hAnsi="Times New Roman" w:cs="Times New Roman"/>
          <w:sz w:val="28"/>
          <w:szCs w:val="28"/>
        </w:rPr>
      </w:pPr>
      <w:r>
        <w:rPr>
          <w:rFonts w:ascii="Times New Roman" w:hAnsi="Times New Roman" w:cs="Times New Roman"/>
          <w:sz w:val="28"/>
          <w:szCs w:val="28"/>
        </w:rPr>
        <w:t xml:space="preserve">where </w:t>
      </w:r>
      <m:oMath>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i</m:t>
            </m:r>
          </m:sub>
        </m:sSub>
      </m:oMath>
      <w:r>
        <w:rPr>
          <w:rFonts w:ascii="Times New Roman" w:hAnsi="Times New Roman" w:cs="Times New Roman"/>
          <w:sz w:val="28"/>
          <w:szCs w:val="28"/>
        </w:rPr>
        <w:t xml:space="preserve"> is the fitted or predicted value of the dependent variable</w:t>
      </w:r>
      <w:r>
        <w:rPr>
          <w:rFonts w:ascii="Times New Roman" w:hAnsi="Times New Roman" w:cs="Times New Roman"/>
          <w:i/>
          <w:sz w:val="28"/>
          <w:szCs w:val="28"/>
        </w:rPr>
        <w:t xml:space="preserve"> </w:t>
      </w:r>
      <w:bookmarkStart w:id="10" w:name="_Hlk521500853"/>
      <w:proofErr w:type="spellStart"/>
      <w:r>
        <w:rPr>
          <w:rFonts w:ascii="Times New Roman" w:hAnsi="Times New Roman" w:cs="Times New Roman"/>
          <w:i/>
          <w:sz w:val="28"/>
          <w:szCs w:val="28"/>
        </w:rPr>
        <w:t>y</w:t>
      </w:r>
      <w:r>
        <w:rPr>
          <w:rFonts w:ascii="Times New Roman" w:hAnsi="Times New Roman" w:cs="Times New Roman"/>
          <w:i/>
          <w:sz w:val="28"/>
          <w:szCs w:val="28"/>
          <w:vertAlign w:val="subscript"/>
        </w:rPr>
        <w:t>i</w:t>
      </w:r>
      <w:proofErr w:type="spellEnd"/>
      <w:r>
        <w:rPr>
          <w:rFonts w:ascii="Times New Roman" w:hAnsi="Times New Roman" w:cs="Times New Roman"/>
          <w:sz w:val="28"/>
          <w:szCs w:val="28"/>
        </w:rPr>
        <w:t xml:space="preserve">, </w:t>
      </w:r>
      <w:bookmarkEnd w:id="10"/>
      <w:r>
        <w:rPr>
          <w:rFonts w:ascii="Times New Roman" w:hAnsi="Times New Roman" w:cs="Times New Roman"/>
          <w:sz w:val="28"/>
          <w:szCs w:val="28"/>
        </w:rPr>
        <w:t xml:space="preserve">given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 xml:space="preserve"> </m:t>
        </m:r>
      </m:oMath>
      <w:r w:rsidR="00EF13C9">
        <w:rPr>
          <w:rFonts w:ascii="Times New Roman" w:hAnsi="Times New Roman" w:cs="Times New Roman"/>
          <w:sz w:val="28"/>
          <w:szCs w:val="28"/>
        </w:rPr>
        <w:t xml:space="preserve">, </w:t>
      </w:r>
      <w:r>
        <w:rPr>
          <w:rFonts w:ascii="Times New Roman" w:hAnsi="Times New Roman" w:cs="Times New Roman"/>
          <w:sz w:val="28"/>
          <w:szCs w:val="28"/>
        </w:rPr>
        <w:t xml:space="preserve">and </w:t>
      </w:r>
      <w:bookmarkStart w:id="11" w:name="_Hlk521500525"/>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0</m:t>
            </m:r>
          </m:sub>
        </m:sSub>
      </m:oMath>
      <w:r>
        <w:rPr>
          <w:rFonts w:ascii="Times New Roman" w:hAnsi="Times New Roman" w:cs="Times New Roman"/>
          <w:sz w:val="28"/>
          <w:szCs w:val="28"/>
        </w:rPr>
        <w:t xml:space="preserve"> and </w:t>
      </w: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oMath>
      <w:bookmarkEnd w:id="11"/>
      <w:r>
        <w:rPr>
          <w:rFonts w:ascii="Times New Roman" w:hAnsi="Times New Roman" w:cs="Times New Roman"/>
          <w:sz w:val="28"/>
          <w:szCs w:val="28"/>
        </w:rPr>
        <w:t xml:space="preserve">, which are the OLS estimates for </w:t>
      </w:r>
      <w:r>
        <w:rPr>
          <w:rFonts w:ascii="Times New Roman" w:hAnsi="Times New Roman" w:cs="Times New Roman"/>
          <w:i/>
          <w:sz w:val="28"/>
          <w:szCs w:val="28"/>
        </w:rPr>
        <w:t>β</w:t>
      </w:r>
      <w:r>
        <w:rPr>
          <w:rFonts w:ascii="Times New Roman" w:hAnsi="Times New Roman" w:cs="Times New Roman"/>
          <w:i/>
          <w:sz w:val="28"/>
          <w:szCs w:val="28"/>
          <w:vertAlign w:val="subscript"/>
        </w:rPr>
        <w:t xml:space="preserve">0 </w:t>
      </w:r>
      <w:r>
        <w:rPr>
          <w:rFonts w:ascii="Times New Roman" w:hAnsi="Times New Roman" w:cs="Times New Roman"/>
          <w:sz w:val="28"/>
          <w:szCs w:val="28"/>
        </w:rPr>
        <w:t>and</w:t>
      </w:r>
      <w:r>
        <w:rPr>
          <w:rFonts w:ascii="Times New Roman" w:hAnsi="Times New Roman" w:cs="Times New Roman"/>
          <w:i/>
          <w:sz w:val="28"/>
          <w:szCs w:val="28"/>
          <w:vertAlign w:val="subscript"/>
        </w:rPr>
        <w:t xml:space="preserve"> </w:t>
      </w:r>
      <w:r>
        <w:rPr>
          <w:rFonts w:ascii="Times New Roman" w:hAnsi="Times New Roman" w:cs="Times New Roman"/>
          <w:i/>
          <w:sz w:val="28"/>
          <w:szCs w:val="28"/>
        </w:rPr>
        <w:t>β</w:t>
      </w:r>
      <w:r>
        <w:rPr>
          <w:rFonts w:ascii="Times New Roman" w:hAnsi="Times New Roman" w:cs="Times New Roman"/>
          <w:i/>
          <w:sz w:val="28"/>
          <w:szCs w:val="28"/>
          <w:vertAlign w:val="subscript"/>
        </w:rPr>
        <w:t>1</w:t>
      </w:r>
      <w:r>
        <w:rPr>
          <w:rFonts w:ascii="Times New Roman" w:hAnsi="Times New Roman" w:cs="Times New Roman"/>
          <w:sz w:val="28"/>
          <w:szCs w:val="28"/>
        </w:rPr>
        <w:t xml:space="preserve">, respectively. </w:t>
      </w:r>
    </w:p>
    <w:p w:rsidR="00DE6572" w:rsidRDefault="00DE6572" w:rsidP="00D47F3E">
      <w:pPr>
        <w:pStyle w:val="ListParagraph"/>
        <w:numPr>
          <w:ilvl w:val="0"/>
          <w:numId w:val="8"/>
        </w:numPr>
        <w:spacing w:line="256" w:lineRule="auto"/>
        <w:rPr>
          <w:rFonts w:ascii="Times New Roman" w:hAnsi="Times New Roman" w:cs="Times New Roman"/>
          <w:sz w:val="28"/>
          <w:szCs w:val="28"/>
        </w:rPr>
      </w:pPr>
      <w:r>
        <w:rPr>
          <w:rFonts w:ascii="Times New Roman" w:hAnsi="Times New Roman" w:cs="Times New Roman"/>
          <w:sz w:val="28"/>
          <w:szCs w:val="28"/>
        </w:rPr>
        <w:t xml:space="preserve">Deviations, </w:t>
      </w:r>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i</m:t>
            </m:r>
          </m:sub>
        </m:sSub>
      </m:oMath>
      <w:r>
        <w:rPr>
          <w:rFonts w:ascii="Times New Roman" w:hAnsi="Times New Roman" w:cs="Times New Roman"/>
          <w:sz w:val="28"/>
          <w:szCs w:val="28"/>
        </w:rPr>
        <w:t xml:space="preserve">, for all </w:t>
      </w:r>
      <w:r>
        <w:rPr>
          <w:rFonts w:ascii="Times New Roman" w:hAnsi="Times New Roman" w:cs="Times New Roman"/>
          <w:i/>
          <w:sz w:val="28"/>
          <w:szCs w:val="28"/>
        </w:rPr>
        <w:t>i</w:t>
      </w:r>
      <w:r>
        <w:rPr>
          <w:rFonts w:ascii="Times New Roman" w:hAnsi="Times New Roman" w:cs="Times New Roman"/>
          <w:sz w:val="28"/>
          <w:szCs w:val="28"/>
        </w:rPr>
        <w:t xml:space="preserve">, can then be defined and measured between the actually observed value of the dependent variable, </w:t>
      </w:r>
      <w:proofErr w:type="spellStart"/>
      <w:r>
        <w:rPr>
          <w:rFonts w:ascii="Times New Roman" w:hAnsi="Times New Roman" w:cs="Times New Roman"/>
          <w:i/>
          <w:sz w:val="28"/>
          <w:szCs w:val="28"/>
        </w:rPr>
        <w:t>y</w:t>
      </w:r>
      <w:r>
        <w:rPr>
          <w:rFonts w:ascii="Times New Roman" w:hAnsi="Times New Roman" w:cs="Times New Roman"/>
          <w:i/>
          <w:sz w:val="28"/>
          <w:szCs w:val="28"/>
          <w:vertAlign w:val="subscript"/>
        </w:rPr>
        <w:t>i</w:t>
      </w:r>
      <w:proofErr w:type="spellEnd"/>
      <w:r>
        <w:rPr>
          <w:rFonts w:ascii="Times New Roman" w:hAnsi="Times New Roman" w:cs="Times New Roman"/>
          <w:sz w:val="28"/>
          <w:szCs w:val="28"/>
        </w:rPr>
        <w:t xml:space="preserve">, and its corresponding predicted value, </w:t>
      </w:r>
      <m:oMath>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i</m:t>
            </m:r>
          </m:sub>
        </m:sSub>
      </m:oMath>
      <w:r>
        <w:rPr>
          <w:rFonts w:ascii="Times New Roman" w:hAnsi="Times New Roman" w:cs="Times New Roman"/>
          <w:sz w:val="28"/>
          <w:szCs w:val="28"/>
        </w:rPr>
        <w:t xml:space="preserve">. </w:t>
      </w:r>
    </w:p>
    <w:p w:rsidR="00DE6572" w:rsidRDefault="00DE6572" w:rsidP="00D47F3E">
      <w:pPr>
        <w:pStyle w:val="ListParagraph"/>
        <w:numPr>
          <w:ilvl w:val="0"/>
          <w:numId w:val="8"/>
        </w:numPr>
        <w:spacing w:line="256" w:lineRule="auto"/>
        <w:rPr>
          <w:rFonts w:ascii="Times New Roman" w:hAnsi="Times New Roman" w:cs="Times New Roman"/>
          <w:i/>
          <w:sz w:val="28"/>
          <w:szCs w:val="28"/>
        </w:rPr>
      </w:pPr>
      <w:r>
        <w:rPr>
          <w:rFonts w:ascii="Times New Roman" w:hAnsi="Times New Roman" w:cs="Times New Roman"/>
          <w:sz w:val="28"/>
          <w:szCs w:val="28"/>
        </w:rPr>
        <w:t xml:space="preserve">Each deviation, </w:t>
      </w:r>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i</m:t>
            </m:r>
          </m:sub>
        </m:sSub>
      </m:oMath>
      <w:r>
        <w:rPr>
          <w:rFonts w:ascii="Times New Roman" w:hAnsi="Times New Roman" w:cs="Times New Roman"/>
          <w:sz w:val="28"/>
          <w:szCs w:val="28"/>
        </w:rPr>
        <w:t xml:space="preserve">, is an “error” or “residual” created </w:t>
      </w:r>
      <w:r w:rsidR="00EF13C9">
        <w:rPr>
          <w:rFonts w:ascii="Times New Roman" w:hAnsi="Times New Roman" w:cs="Times New Roman"/>
          <w:sz w:val="28"/>
          <w:szCs w:val="28"/>
        </w:rPr>
        <w:t>from</w:t>
      </w:r>
      <w:r>
        <w:rPr>
          <w:rFonts w:ascii="Times New Roman" w:hAnsi="Times New Roman" w:cs="Times New Roman"/>
          <w:sz w:val="28"/>
          <w:szCs w:val="28"/>
        </w:rPr>
        <w:t xml:space="preserve"> regression! It is typically denoted as </w:t>
      </w:r>
    </w:p>
    <w:p w:rsidR="00DE6572" w:rsidRDefault="00DE6572" w:rsidP="00DE6572">
      <w:pPr>
        <w:pStyle w:val="ListParagraph"/>
        <w:ind w:left="2160"/>
        <w:rPr>
          <w:rFonts w:ascii="Times New Roman" w:hAnsi="Times New Roman" w:cs="Times New Roman"/>
          <w:i/>
          <w:sz w:val="28"/>
          <w:szCs w:val="28"/>
        </w:rPr>
      </w:pPr>
    </w:p>
    <w:p w:rsidR="00DE6572" w:rsidRDefault="008B20DD" w:rsidP="00DE6572">
      <w:pPr>
        <w:pStyle w:val="ListParagraph"/>
        <w:ind w:left="2880" w:firstLine="720"/>
        <w:rPr>
          <w:rFonts w:ascii="Times New Roman" w:hAnsi="Times New Roman" w:cs="Times New Roman"/>
          <w:i/>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i</m:t>
            </m:r>
          </m:sub>
        </m:sSub>
      </m:oMath>
      <w:r w:rsidR="00DE6572">
        <w:rPr>
          <w:rFonts w:ascii="Times New Roman" w:hAnsi="Times New Roman" w:cs="Times New Roman"/>
          <w:sz w:val="28"/>
          <w:szCs w:val="28"/>
        </w:rPr>
        <w:t xml:space="preserve">, </w:t>
      </w:r>
      <w:r w:rsidR="00DE6572">
        <w:rPr>
          <w:rFonts w:ascii="Times New Roman" w:hAnsi="Times New Roman" w:cs="Times New Roman"/>
          <w:sz w:val="28"/>
          <w:szCs w:val="28"/>
        </w:rPr>
        <w:tab/>
      </w:r>
      <w:r w:rsidR="00DE6572">
        <w:rPr>
          <w:rFonts w:ascii="Times New Roman" w:hAnsi="Times New Roman" w:cs="Times New Roman"/>
          <w:i/>
          <w:sz w:val="28"/>
          <w:szCs w:val="28"/>
        </w:rPr>
        <w:t xml:space="preserve">i = </w:t>
      </w:r>
      <w:proofErr w:type="gramStart"/>
      <w:r w:rsidR="00DE6572">
        <w:rPr>
          <w:rFonts w:ascii="Times New Roman" w:hAnsi="Times New Roman" w:cs="Times New Roman"/>
          <w:i/>
          <w:sz w:val="28"/>
          <w:szCs w:val="28"/>
        </w:rPr>
        <w:t>1,2,…</w:t>
      </w:r>
      <w:proofErr w:type="gramEnd"/>
      <w:r w:rsidR="00DE6572">
        <w:rPr>
          <w:rFonts w:ascii="Times New Roman" w:hAnsi="Times New Roman" w:cs="Times New Roman"/>
          <w:i/>
          <w:sz w:val="28"/>
          <w:szCs w:val="28"/>
        </w:rPr>
        <w:t>,n.</w:t>
      </w:r>
    </w:p>
    <w:p w:rsidR="00DE6572" w:rsidRDefault="00DE6572" w:rsidP="00DE6572">
      <w:pPr>
        <w:pStyle w:val="ListParagraph"/>
        <w:ind w:left="2160" w:firstLine="720"/>
        <w:rPr>
          <w:rFonts w:ascii="Times New Roman" w:hAnsi="Times New Roman" w:cs="Times New Roman"/>
          <w:i/>
          <w:sz w:val="28"/>
          <w:szCs w:val="28"/>
        </w:rPr>
      </w:pPr>
    </w:p>
    <w:p w:rsidR="00DE6572" w:rsidRDefault="00DE6572" w:rsidP="00D47F3E">
      <w:pPr>
        <w:pStyle w:val="ListParagraph"/>
        <w:numPr>
          <w:ilvl w:val="0"/>
          <w:numId w:val="8"/>
        </w:numPr>
        <w:spacing w:line="256" w:lineRule="auto"/>
        <w:rPr>
          <w:rFonts w:ascii="Times New Roman" w:hAnsi="Times New Roman" w:cs="Times New Roman"/>
          <w:sz w:val="28"/>
          <w:szCs w:val="28"/>
        </w:rPr>
      </w:pPr>
      <w:r>
        <w:rPr>
          <w:rFonts w:ascii="Times New Roman" w:hAnsi="Times New Roman" w:cs="Times New Roman"/>
          <w:sz w:val="28"/>
          <w:szCs w:val="28"/>
        </w:rPr>
        <w:t xml:space="preserve">In an ideal situation, </w:t>
      </w:r>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i</m:t>
            </m:r>
          </m:sub>
        </m:sSub>
      </m:oMath>
      <w:r>
        <w:rPr>
          <w:rFonts w:ascii="Times New Roman" w:hAnsi="Times New Roman" w:cs="Times New Roman"/>
          <w:sz w:val="28"/>
          <w:szCs w:val="28"/>
        </w:rPr>
        <w:t>. But this is not going to happen!</w:t>
      </w:r>
    </w:p>
    <w:p w:rsidR="00DE6572" w:rsidRDefault="00DE6572" w:rsidP="00D47F3E">
      <w:pPr>
        <w:pStyle w:val="ListParagraph"/>
        <w:numPr>
          <w:ilvl w:val="0"/>
          <w:numId w:val="8"/>
        </w:numPr>
        <w:spacing w:line="256" w:lineRule="auto"/>
        <w:rPr>
          <w:rFonts w:ascii="Times New Roman" w:hAnsi="Times New Roman" w:cs="Times New Roman"/>
          <w:sz w:val="28"/>
          <w:szCs w:val="28"/>
        </w:rPr>
      </w:pPr>
      <w:r>
        <w:rPr>
          <w:rFonts w:ascii="Times New Roman" w:hAnsi="Times New Roman" w:cs="Times New Roman"/>
          <w:sz w:val="28"/>
          <w:szCs w:val="28"/>
        </w:rPr>
        <w:lastRenderedPageBreak/>
        <w:t xml:space="preserve">Theoretically, the purpose of OLS is to </w:t>
      </w:r>
    </w:p>
    <w:p w:rsidR="00DE6572" w:rsidRDefault="00DE6572" w:rsidP="00DE6572">
      <w:pPr>
        <w:pStyle w:val="ListParagraph"/>
        <w:ind w:left="2160"/>
        <w:rPr>
          <w:rFonts w:ascii="Times New Roman" w:hAnsi="Times New Roman" w:cs="Times New Roman"/>
          <w:sz w:val="28"/>
          <w:szCs w:val="28"/>
        </w:rPr>
      </w:pPr>
    </w:p>
    <w:p w:rsidR="00DE6572" w:rsidRDefault="00DE6572" w:rsidP="00DE6572">
      <w:pPr>
        <w:ind w:left="2160" w:firstLine="720"/>
        <w:rPr>
          <w:rFonts w:ascii="Times New Roman" w:hAnsi="Times New Roman" w:cs="Times New Roman"/>
          <w:sz w:val="28"/>
          <w:szCs w:val="28"/>
        </w:rPr>
      </w:pPr>
      <w:r>
        <w:rPr>
          <w:rFonts w:ascii="Times New Roman" w:hAnsi="Times New Roman" w:cs="Times New Roman"/>
          <w:sz w:val="28"/>
          <w:szCs w:val="28"/>
        </w:rPr>
        <w:t>Minimize</w:t>
      </w:r>
      <w:r>
        <w:rPr>
          <w:rFonts w:ascii="Times New Roman" w:hAnsi="Times New Roman" w:cs="Times New Roman"/>
          <w:sz w:val="28"/>
          <w:szCs w:val="28"/>
        </w:rPr>
        <w:tab/>
      </w:r>
      <w:r>
        <w:rPr>
          <w:rFonts w:ascii="Times New Roman" w:hAnsi="Times New Roman" w:cs="Times New Roman"/>
          <w:i/>
          <w:sz w:val="28"/>
          <w:szCs w:val="28"/>
        </w:rPr>
        <w:t xml:space="preserve">SSE </w:t>
      </w:r>
      <w:r>
        <w:rPr>
          <w:rFonts w:ascii="Times New Roman" w:hAnsi="Times New Roman" w:cs="Times New Roman"/>
          <w:sz w:val="28"/>
          <w:szCs w:val="28"/>
        </w:rPr>
        <w:t>=</w:t>
      </w:r>
      <w:r>
        <w:rPr>
          <w:rFonts w:ascii="Times New Roman" w:hAnsi="Times New Roman" w:cs="Times New Roman"/>
          <w:i/>
          <w:sz w:val="28"/>
          <w:szCs w:val="28"/>
        </w:rPr>
        <w:t xml:space="preserve"> </w:t>
      </w:r>
      <m:oMath>
        <m:nary>
          <m:naryPr>
            <m:chr m:val="∑"/>
            <m:limLoc m:val="undOvr"/>
            <m:subHide m:val="1"/>
            <m:supHide m:val="1"/>
            <m:ctrlPr>
              <w:rPr>
                <w:rFonts w:ascii="Cambria Math" w:hAnsi="Cambria Math" w:cs="Times New Roman"/>
                <w:i/>
                <w:sz w:val="28"/>
                <w:szCs w:val="28"/>
              </w:rPr>
            </m:ctrlPr>
          </m:naryPr>
          <m:sub/>
          <m:sup/>
          <m:e>
            <m:sSubSup>
              <m:sSubSupPr>
                <m:ctrlPr>
                  <w:rPr>
                    <w:rFonts w:ascii="Cambria Math" w:hAnsi="Cambria Math" w:cs="Times New Roman"/>
                    <w:i/>
                    <w:sz w:val="28"/>
                    <w:szCs w:val="28"/>
                  </w:rPr>
                </m:ctrlPr>
              </m:sSubSupPr>
              <m:e>
                <m:r>
                  <w:rPr>
                    <w:rFonts w:ascii="Cambria Math" w:hAnsi="Cambria Math" w:cs="Times New Roman"/>
                    <w:sz w:val="28"/>
                    <w:szCs w:val="28"/>
                  </w:rPr>
                  <m:t>e</m:t>
                </m:r>
              </m:e>
              <m:sub>
                <m:r>
                  <w:rPr>
                    <w:rFonts w:ascii="Cambria Math" w:hAnsi="Cambria Math" w:cs="Times New Roman"/>
                    <w:sz w:val="28"/>
                    <w:szCs w:val="28"/>
                  </w:rPr>
                  <m:t>i</m:t>
                </m:r>
              </m:sub>
              <m:sup>
                <m:r>
                  <w:rPr>
                    <w:rFonts w:ascii="Cambria Math" w:hAnsi="Cambria Math" w:cs="Times New Roman"/>
                    <w:sz w:val="28"/>
                    <w:szCs w:val="28"/>
                  </w:rPr>
                  <m:t>2</m:t>
                </m:r>
              </m:sup>
            </m:sSubSup>
          </m:e>
        </m:nary>
        <m:r>
          <w:rPr>
            <w:rFonts w:ascii="Cambria Math" w:hAnsi="Cambria Math" w:cs="Times New Roman"/>
            <w:sz w:val="28"/>
            <w:szCs w:val="28"/>
          </w:rPr>
          <m:t>=</m:t>
        </m:r>
      </m:oMath>
      <w:r>
        <w:rPr>
          <w:rFonts w:ascii="Times New Roman" w:hAnsi="Times New Roman" w:cs="Times New Roman"/>
          <w:sz w:val="28"/>
          <w:szCs w:val="28"/>
        </w:rPr>
        <w:t xml:space="preserve"> </w:t>
      </w:r>
      <w:bookmarkStart w:id="12" w:name="_Hlk521504153"/>
      <m:oMath>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i</m:t>
                    </m:r>
                  </m:sub>
                </m:sSub>
                <m:r>
                  <w:rPr>
                    <w:rFonts w:ascii="Cambria Math" w:hAnsi="Cambria Math" w:cs="Times New Roman"/>
                    <w:sz w:val="28"/>
                    <w:szCs w:val="28"/>
                  </w:rPr>
                  <m:t>)</m:t>
                </m:r>
              </m:e>
              <m:sup>
                <m:r>
                  <w:rPr>
                    <w:rFonts w:ascii="Cambria Math" w:hAnsi="Cambria Math" w:cs="Times New Roman"/>
                    <w:sz w:val="28"/>
                    <w:szCs w:val="28"/>
                  </w:rPr>
                  <m:t>2</m:t>
                </m:r>
              </m:sup>
            </m:sSup>
          </m:e>
        </m:nary>
      </m:oMath>
      <w:bookmarkEnd w:id="12"/>
      <w:r>
        <w:rPr>
          <w:rFonts w:ascii="Times New Roman" w:hAnsi="Times New Roman" w:cs="Times New Roman"/>
          <w:sz w:val="28"/>
          <w:szCs w:val="28"/>
        </w:rPr>
        <w:t>,</w:t>
      </w:r>
    </w:p>
    <w:p w:rsidR="00DE6572" w:rsidRDefault="00DE6572" w:rsidP="00DE6572">
      <w:pPr>
        <w:pStyle w:val="ListParagraph"/>
        <w:ind w:left="2160"/>
        <w:rPr>
          <w:rFonts w:ascii="Times New Roman" w:hAnsi="Times New Roman" w:cs="Times New Roman"/>
          <w:sz w:val="28"/>
          <w:szCs w:val="28"/>
        </w:rPr>
      </w:pPr>
    </w:p>
    <w:p w:rsidR="00DE6572" w:rsidRDefault="00DE6572" w:rsidP="00DE6572">
      <w:pPr>
        <w:pStyle w:val="ListParagraph"/>
        <w:ind w:left="2160"/>
        <w:rPr>
          <w:rFonts w:ascii="Times New Roman" w:hAnsi="Times New Roman" w:cs="Times New Roman"/>
          <w:sz w:val="28"/>
          <w:szCs w:val="28"/>
        </w:rPr>
      </w:pPr>
      <w:r>
        <w:rPr>
          <w:rFonts w:ascii="Times New Roman" w:hAnsi="Times New Roman" w:cs="Times New Roman"/>
          <w:sz w:val="28"/>
          <w:szCs w:val="28"/>
        </w:rPr>
        <w:t xml:space="preserve">which is called </w:t>
      </w:r>
      <w:r>
        <w:rPr>
          <w:rFonts w:ascii="Times New Roman" w:hAnsi="Times New Roman" w:cs="Times New Roman"/>
          <w:i/>
          <w:sz w:val="28"/>
          <w:szCs w:val="28"/>
        </w:rPr>
        <w:t>SSE</w:t>
      </w:r>
      <w:r>
        <w:rPr>
          <w:rFonts w:ascii="Times New Roman" w:hAnsi="Times New Roman" w:cs="Times New Roman"/>
          <w:sz w:val="28"/>
          <w:szCs w:val="28"/>
        </w:rPr>
        <w:t xml:space="preserve"> (Sum of Squared Errors), by choosing the best possible values for </w:t>
      </w: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0</m:t>
            </m:r>
          </m:sub>
        </m:sSub>
      </m:oMath>
      <w:r>
        <w:rPr>
          <w:rFonts w:ascii="Times New Roman" w:hAnsi="Times New Roman" w:cs="Times New Roman"/>
          <w:sz w:val="28"/>
          <w:szCs w:val="28"/>
        </w:rPr>
        <w:t xml:space="preserve"> and </w:t>
      </w: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oMath>
      <w:r>
        <w:rPr>
          <w:rFonts w:ascii="Times New Roman" w:hAnsi="Times New Roman" w:cs="Times New Roman"/>
          <w:sz w:val="28"/>
          <w:szCs w:val="28"/>
        </w:rPr>
        <w:t>. In a way, this formula gives the total amount of errors created by adopting OLS in an attempt to capture the story in the dependent variable y.</w:t>
      </w:r>
    </w:p>
    <w:p w:rsidR="00DE6572" w:rsidRDefault="00DE6572" w:rsidP="00D47F3E">
      <w:pPr>
        <w:pStyle w:val="ListParagraph"/>
        <w:numPr>
          <w:ilvl w:val="0"/>
          <w:numId w:val="8"/>
        </w:numPr>
        <w:spacing w:line="256" w:lineRule="auto"/>
        <w:rPr>
          <w:rFonts w:ascii="Times New Roman" w:hAnsi="Times New Roman" w:cs="Times New Roman"/>
          <w:sz w:val="28"/>
          <w:szCs w:val="28"/>
        </w:rPr>
      </w:pPr>
      <w:r>
        <w:rPr>
          <w:rFonts w:ascii="Times New Roman" w:hAnsi="Times New Roman" w:cs="Times New Roman"/>
          <w:sz w:val="28"/>
          <w:szCs w:val="28"/>
        </w:rPr>
        <w:t>Solving the above minimization model yields the following formulas t</w:t>
      </w:r>
      <w:r w:rsidR="00EF13C9">
        <w:rPr>
          <w:rFonts w:ascii="Times New Roman" w:hAnsi="Times New Roman" w:cs="Times New Roman"/>
          <w:sz w:val="28"/>
          <w:szCs w:val="28"/>
        </w:rPr>
        <w:t>he</w:t>
      </w:r>
      <w:r>
        <w:rPr>
          <w:rFonts w:ascii="Times New Roman" w:hAnsi="Times New Roman" w:cs="Times New Roman"/>
          <w:sz w:val="28"/>
          <w:szCs w:val="28"/>
        </w:rPr>
        <w:t xml:space="preserve"> estimates </w:t>
      </w: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0</m:t>
            </m:r>
          </m:sub>
        </m:sSub>
      </m:oMath>
      <w:r>
        <w:rPr>
          <w:rFonts w:ascii="Times New Roman" w:hAnsi="Times New Roman" w:cs="Times New Roman"/>
          <w:sz w:val="28"/>
          <w:szCs w:val="28"/>
        </w:rPr>
        <w:t xml:space="preserve"> and </w:t>
      </w: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oMath>
      <w:r>
        <w:rPr>
          <w:rFonts w:ascii="Times New Roman" w:hAnsi="Times New Roman" w:cs="Times New Roman"/>
          <w:sz w:val="28"/>
          <w:szCs w:val="28"/>
        </w:rPr>
        <w:t xml:space="preserve">(skipping all subscripts </w:t>
      </w:r>
      <w:r>
        <w:rPr>
          <w:rFonts w:ascii="Times New Roman" w:hAnsi="Times New Roman" w:cs="Times New Roman"/>
          <w:i/>
          <w:sz w:val="28"/>
          <w:szCs w:val="28"/>
        </w:rPr>
        <w:t>i</w:t>
      </w:r>
      <w:r>
        <w:rPr>
          <w:rFonts w:ascii="Times New Roman" w:hAnsi="Times New Roman" w:cs="Times New Roman"/>
          <w:sz w:val="28"/>
          <w:szCs w:val="28"/>
        </w:rPr>
        <w:t>):</w:t>
      </w:r>
    </w:p>
    <w:p w:rsidR="00DE6572" w:rsidRDefault="008B20DD" w:rsidP="00DE6572">
      <w:pPr>
        <w:ind w:left="1440" w:firstLine="720"/>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SS</m:t>
                  </m:r>
                </m:e>
                <m:sub>
                  <m:r>
                    <w:rPr>
                      <w:rFonts w:ascii="Cambria Math" w:hAnsi="Cambria Math" w:cs="Times New Roman"/>
                      <w:sz w:val="28"/>
                      <w:szCs w:val="28"/>
                    </w:rPr>
                    <m:t>xy</m:t>
                  </m:r>
                </m:sub>
              </m:sSub>
            </m:num>
            <m:den>
              <m:sSub>
                <m:sSubPr>
                  <m:ctrlPr>
                    <w:rPr>
                      <w:rFonts w:ascii="Cambria Math" w:hAnsi="Cambria Math" w:cs="Times New Roman"/>
                      <w:i/>
                      <w:sz w:val="28"/>
                      <w:szCs w:val="28"/>
                    </w:rPr>
                  </m:ctrlPr>
                </m:sSubPr>
                <m:e>
                  <m:r>
                    <w:rPr>
                      <w:rFonts w:ascii="Cambria Math" w:hAnsi="Cambria Math" w:cs="Times New Roman"/>
                      <w:sz w:val="28"/>
                      <w:szCs w:val="28"/>
                    </w:rPr>
                    <m:t>SS</m:t>
                  </m:r>
                </m:e>
                <m:sub>
                  <m:r>
                    <w:rPr>
                      <w:rFonts w:ascii="Cambria Math" w:hAnsi="Cambria Math" w:cs="Times New Roman"/>
                      <w:sz w:val="28"/>
                      <w:szCs w:val="28"/>
                    </w:rPr>
                    <m:t>xx</m:t>
                  </m:r>
                </m:sub>
              </m:sSub>
            </m:den>
          </m:f>
          <m:r>
            <w:rPr>
              <w:rFonts w:ascii="Cambria Math" w:hAnsi="Cambria Math" w:cs="Times New Roman"/>
              <w:sz w:val="28"/>
              <w:szCs w:val="28"/>
            </w:rPr>
            <m:t xml:space="preserve">= </m:t>
          </m:r>
          <m:f>
            <m:fPr>
              <m:ctrlPr>
                <w:rPr>
                  <w:rFonts w:ascii="Cambria Math" w:hAnsi="Cambria Math" w:cs="Times New Roman"/>
                  <w:i/>
                  <w:sz w:val="28"/>
                  <w:szCs w:val="28"/>
                </w:rPr>
              </m:ctrlPr>
            </m:fPr>
            <m:num>
              <m:nary>
                <m:naryPr>
                  <m:chr m:val="∑"/>
                  <m:limLoc m:val="undOvr"/>
                  <m:subHide m:val="1"/>
                  <m:supHide m:val="1"/>
                  <m:ctrlPr>
                    <w:rPr>
                      <w:rFonts w:ascii="Cambria Math" w:hAnsi="Cambria Math" w:cs="Times New Roman"/>
                      <w:i/>
                      <w:sz w:val="28"/>
                      <w:szCs w:val="28"/>
                    </w:rPr>
                  </m:ctrlPr>
                </m:naryPr>
                <m:sub/>
                <m:sup/>
                <m:e>
                  <w:bookmarkStart w:id="13" w:name="_Hlk521502937"/>
                  <m:r>
                    <w:rPr>
                      <w:rFonts w:ascii="Cambria Math" w:hAnsi="Cambria Math" w:cs="Times New Roman"/>
                      <w:sz w:val="28"/>
                      <w:szCs w:val="28"/>
                    </w:rPr>
                    <m:t xml:space="preserve">(x- </m:t>
                  </m:r>
                  <m:acc>
                    <m:accPr>
                      <m:chr m:val="̅"/>
                      <m:ctrlPr>
                        <w:rPr>
                          <w:rFonts w:ascii="Cambria Math" w:hAnsi="Cambria Math" w:cs="Times New Roman"/>
                          <w:i/>
                          <w:sz w:val="28"/>
                          <w:szCs w:val="28"/>
                        </w:rPr>
                      </m:ctrlPr>
                    </m:accPr>
                    <m:e>
                      <m:r>
                        <w:rPr>
                          <w:rFonts w:ascii="Cambria Math" w:hAnsi="Cambria Math" w:cs="Times New Roman"/>
                          <w:sz w:val="28"/>
                          <w:szCs w:val="28"/>
                        </w:rPr>
                        <m:t>X</m:t>
                      </m:r>
                    </m:e>
                  </m:acc>
                  <m:r>
                    <w:rPr>
                      <w:rFonts w:ascii="Cambria Math" w:hAnsi="Cambria Math" w:cs="Times New Roman"/>
                      <w:sz w:val="28"/>
                      <w:szCs w:val="28"/>
                    </w:rPr>
                    <m:t>)</m:t>
                  </m:r>
                  <w:bookmarkEnd w:id="13"/>
                  <m:r>
                    <w:rPr>
                      <w:rFonts w:ascii="Cambria Math" w:hAnsi="Cambria Math" w:cs="Times New Roman"/>
                      <w:sz w:val="28"/>
                      <w:szCs w:val="28"/>
                    </w:rPr>
                    <m:t xml:space="preserve">(y- </m:t>
                  </m:r>
                  <m:acc>
                    <m:accPr>
                      <m:chr m:val="̅"/>
                      <m:ctrlPr>
                        <w:rPr>
                          <w:rFonts w:ascii="Cambria Math" w:hAnsi="Cambria Math" w:cs="Times New Roman"/>
                          <w:i/>
                          <w:sz w:val="28"/>
                          <w:szCs w:val="28"/>
                        </w:rPr>
                      </m:ctrlPr>
                    </m:accPr>
                    <m:e>
                      <m:r>
                        <w:rPr>
                          <w:rFonts w:ascii="Cambria Math" w:hAnsi="Cambria Math" w:cs="Times New Roman"/>
                          <w:sz w:val="28"/>
                          <w:szCs w:val="28"/>
                        </w:rPr>
                        <m:t>Y</m:t>
                      </m:r>
                    </m:e>
                  </m:acc>
                  <m:r>
                    <w:rPr>
                      <w:rFonts w:ascii="Cambria Math" w:hAnsi="Cambria Math" w:cs="Times New Roman"/>
                      <w:sz w:val="28"/>
                      <w:szCs w:val="28"/>
                    </w:rPr>
                    <m:t>)</m:t>
                  </m:r>
                </m:e>
              </m:nary>
            </m:num>
            <m:den>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 xml:space="preserve">(x- </m:t>
                      </m:r>
                      <m:acc>
                        <m:accPr>
                          <m:chr m:val="̅"/>
                          <m:ctrlPr>
                            <w:rPr>
                              <w:rFonts w:ascii="Cambria Math" w:hAnsi="Cambria Math" w:cs="Times New Roman"/>
                              <w:i/>
                              <w:sz w:val="28"/>
                              <w:szCs w:val="28"/>
                            </w:rPr>
                          </m:ctrlPr>
                        </m:accPr>
                        <m:e>
                          <m:r>
                            <w:rPr>
                              <w:rFonts w:ascii="Cambria Math" w:hAnsi="Cambria Math" w:cs="Times New Roman"/>
                              <w:sz w:val="28"/>
                              <w:szCs w:val="28"/>
                            </w:rPr>
                            <m:t>X</m:t>
                          </m:r>
                        </m:e>
                      </m:acc>
                      <m:r>
                        <w:rPr>
                          <w:rFonts w:ascii="Cambria Math" w:hAnsi="Cambria Math" w:cs="Times New Roman"/>
                          <w:sz w:val="28"/>
                          <w:szCs w:val="28"/>
                        </w:rPr>
                        <m:t>)</m:t>
                      </m:r>
                    </m:e>
                    <m:sup>
                      <m:r>
                        <w:rPr>
                          <w:rFonts w:ascii="Cambria Math" w:hAnsi="Cambria Math" w:cs="Times New Roman"/>
                          <w:sz w:val="28"/>
                          <w:szCs w:val="28"/>
                        </w:rPr>
                        <m:t>2</m:t>
                      </m:r>
                    </m:sup>
                  </m:sSup>
                </m:e>
              </m:nary>
            </m:den>
          </m:f>
          <m:r>
            <w:rPr>
              <w:rFonts w:ascii="Cambria Math" w:hAnsi="Cambria Math" w:cs="Times New Roman"/>
              <w:sz w:val="28"/>
              <w:szCs w:val="28"/>
            </w:rPr>
            <m:t xml:space="preserve">= </m:t>
          </m:r>
          <m:f>
            <m:fPr>
              <m:ctrlPr>
                <w:rPr>
                  <w:rFonts w:ascii="Cambria Math" w:hAnsi="Cambria Math" w:cs="Times New Roman"/>
                  <w:i/>
                  <w:sz w:val="28"/>
                  <w:szCs w:val="28"/>
                </w:rPr>
              </m:ctrlPr>
            </m:fPr>
            <m:num>
              <m:nary>
                <m:naryPr>
                  <m:chr m:val="∑"/>
                  <m:limLoc m:val="undOvr"/>
                  <m:subHide m:val="1"/>
                  <m:supHide m:val="1"/>
                  <m:ctrlPr>
                    <w:rPr>
                      <w:rFonts w:ascii="Cambria Math" w:hAnsi="Cambria Math" w:cs="Times New Roman"/>
                      <w:i/>
                      <w:sz w:val="28"/>
                      <w:szCs w:val="28"/>
                    </w:rPr>
                  </m:ctrlPr>
                </m:naryPr>
                <m:sub/>
                <m:sup/>
                <m:e>
                  <m:r>
                    <w:rPr>
                      <w:rFonts w:ascii="Cambria Math" w:hAnsi="Cambria Math" w:cs="Times New Roman"/>
                      <w:sz w:val="28"/>
                      <w:szCs w:val="28"/>
                    </w:rPr>
                    <m:t>xy</m:t>
                  </m:r>
                </m:e>
              </m:nary>
              <m:r>
                <w:rPr>
                  <w:rFonts w:ascii="Cambria Math" w:hAnsi="Cambria Math" w:cs="Times New Roman"/>
                  <w:sz w:val="28"/>
                  <w:szCs w:val="28"/>
                </w:rPr>
                <m:t>-n</m:t>
              </m:r>
              <m:acc>
                <m:accPr>
                  <m:chr m:val="̅"/>
                  <m:ctrlPr>
                    <w:rPr>
                      <w:rFonts w:ascii="Cambria Math" w:hAnsi="Cambria Math" w:cs="Times New Roman"/>
                      <w:i/>
                      <w:sz w:val="28"/>
                      <w:szCs w:val="28"/>
                    </w:rPr>
                  </m:ctrlPr>
                </m:accPr>
                <m:e>
                  <m:r>
                    <w:rPr>
                      <w:rFonts w:ascii="Cambria Math" w:hAnsi="Cambria Math" w:cs="Times New Roman"/>
                      <w:sz w:val="28"/>
                      <w:szCs w:val="28"/>
                    </w:rPr>
                    <m:t>X</m:t>
                  </m:r>
                </m:e>
              </m:acc>
              <m:acc>
                <m:accPr>
                  <m:chr m:val="̅"/>
                  <m:ctrlPr>
                    <w:rPr>
                      <w:rFonts w:ascii="Cambria Math" w:hAnsi="Cambria Math" w:cs="Times New Roman"/>
                      <w:i/>
                      <w:sz w:val="28"/>
                      <w:szCs w:val="28"/>
                    </w:rPr>
                  </m:ctrlPr>
                </m:accPr>
                <m:e>
                  <m:r>
                    <w:rPr>
                      <w:rFonts w:ascii="Cambria Math" w:hAnsi="Cambria Math" w:cs="Times New Roman"/>
                      <w:sz w:val="28"/>
                      <w:szCs w:val="28"/>
                    </w:rPr>
                    <m:t>Y</m:t>
                  </m:r>
                </m:e>
              </m:acc>
            </m:num>
            <m:den>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-n</m:t>
                  </m:r>
                  <m:sSup>
                    <m:sSupPr>
                      <m:ctrlPr>
                        <w:rPr>
                          <w:rFonts w:ascii="Cambria Math" w:hAnsi="Cambria Math" w:cs="Times New Roman"/>
                          <w:i/>
                          <w:sz w:val="28"/>
                          <w:szCs w:val="28"/>
                        </w:rPr>
                      </m:ctrlPr>
                    </m:sSupPr>
                    <m:e>
                      <m:acc>
                        <m:accPr>
                          <m:chr m:val="̅"/>
                          <m:ctrlPr>
                            <w:rPr>
                              <w:rFonts w:ascii="Cambria Math" w:hAnsi="Cambria Math" w:cs="Times New Roman"/>
                              <w:i/>
                              <w:sz w:val="28"/>
                              <w:szCs w:val="28"/>
                            </w:rPr>
                          </m:ctrlPr>
                        </m:accPr>
                        <m:e>
                          <m:r>
                            <w:rPr>
                              <w:rFonts w:ascii="Cambria Math" w:hAnsi="Cambria Math" w:cs="Times New Roman"/>
                              <w:sz w:val="28"/>
                              <w:szCs w:val="28"/>
                            </w:rPr>
                            <m:t>X</m:t>
                          </m:r>
                        </m:e>
                      </m:acc>
                    </m:e>
                    <m:sup>
                      <m:r>
                        <w:rPr>
                          <w:rFonts w:ascii="Cambria Math" w:hAnsi="Cambria Math" w:cs="Times New Roman"/>
                          <w:sz w:val="28"/>
                          <w:szCs w:val="28"/>
                        </w:rPr>
                        <m:t>2</m:t>
                      </m:r>
                    </m:sup>
                  </m:sSup>
                </m:e>
              </m:nary>
            </m:den>
          </m:f>
        </m:oMath>
      </m:oMathPara>
    </w:p>
    <w:p w:rsidR="00DE6572" w:rsidRDefault="00DE6572" w:rsidP="00DE6572">
      <w:pPr>
        <w:spacing w:after="0"/>
        <w:rPr>
          <w:rFonts w:ascii="Times New Roman" w:hAnsi="Times New Roman" w:cs="Times New Roman"/>
          <w:sz w:val="28"/>
          <w:szCs w:val="28"/>
        </w:rPr>
      </w:pPr>
    </w:p>
    <w:p w:rsidR="00DE6572" w:rsidRDefault="008B20DD" w:rsidP="00DE6572">
      <w:pP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0</m:t>
              </m:r>
            </m:sub>
          </m:sSub>
          <m:r>
            <w:rPr>
              <w:rFonts w:ascii="Cambria Math" w:hAnsi="Cambria Math" w:cs="Times New Roman"/>
              <w:sz w:val="28"/>
              <w:szCs w:val="28"/>
            </w:rPr>
            <m:t xml:space="preserve">= </m:t>
          </m:r>
          <m:acc>
            <m:accPr>
              <m:chr m:val="̅"/>
              <m:ctrlPr>
                <w:rPr>
                  <w:rFonts w:ascii="Cambria Math" w:hAnsi="Cambria Math" w:cs="Times New Roman"/>
                  <w:i/>
                  <w:sz w:val="28"/>
                  <w:szCs w:val="28"/>
                </w:rPr>
              </m:ctrlPr>
            </m:accPr>
            <m:e>
              <m:r>
                <w:rPr>
                  <w:rFonts w:ascii="Cambria Math" w:hAnsi="Cambria Math" w:cs="Times New Roman"/>
                  <w:sz w:val="28"/>
                  <w:szCs w:val="28"/>
                </w:rPr>
                <m:t>Y</m:t>
              </m:r>
            </m:e>
          </m:acc>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acc>
            <m:accPr>
              <m:chr m:val="̅"/>
              <m:ctrlPr>
                <w:rPr>
                  <w:rFonts w:ascii="Cambria Math" w:hAnsi="Cambria Math" w:cs="Times New Roman"/>
                  <w:i/>
                  <w:sz w:val="28"/>
                  <w:szCs w:val="28"/>
                </w:rPr>
              </m:ctrlPr>
            </m:accPr>
            <m:e>
              <m:r>
                <w:rPr>
                  <w:rFonts w:ascii="Cambria Math" w:hAnsi="Cambria Math" w:cs="Times New Roman"/>
                  <w:sz w:val="28"/>
                  <w:szCs w:val="28"/>
                </w:rPr>
                <m:t>X</m:t>
              </m:r>
            </m:e>
          </m:acc>
        </m:oMath>
      </m:oMathPara>
    </w:p>
    <w:p w:rsidR="00EF13C9" w:rsidRDefault="00EF13C9" w:rsidP="00D47F3E">
      <w:pPr>
        <w:pStyle w:val="ListParagraph"/>
        <w:numPr>
          <w:ilvl w:val="0"/>
          <w:numId w:val="8"/>
        </w:numPr>
        <w:spacing w:line="256" w:lineRule="auto"/>
        <w:rPr>
          <w:rFonts w:ascii="Times New Roman" w:hAnsi="Times New Roman" w:cs="Times New Roman"/>
          <w:sz w:val="28"/>
          <w:szCs w:val="28"/>
        </w:rPr>
      </w:pPr>
      <w:r>
        <w:rPr>
          <w:rFonts w:ascii="Times New Roman" w:hAnsi="Times New Roman" w:cs="Times New Roman"/>
          <w:sz w:val="28"/>
          <w:szCs w:val="28"/>
        </w:rPr>
        <w:t xml:space="preserve">However, the truth is in </w:t>
      </w:r>
      <w:r>
        <w:rPr>
          <w:rFonts w:ascii="Times New Roman" w:hAnsi="Times New Roman" w:cs="Times New Roman"/>
          <w:i/>
          <w:sz w:val="28"/>
          <w:szCs w:val="28"/>
        </w:rPr>
        <w:t>β</w:t>
      </w:r>
      <w:r>
        <w:rPr>
          <w:rFonts w:ascii="Times New Roman" w:hAnsi="Times New Roman" w:cs="Times New Roman"/>
          <w:i/>
          <w:sz w:val="28"/>
          <w:szCs w:val="28"/>
          <w:vertAlign w:val="subscript"/>
        </w:rPr>
        <w:t>1</w:t>
      </w:r>
      <w:r>
        <w:rPr>
          <w:rFonts w:ascii="Times New Roman" w:hAnsi="Times New Roman" w:cs="Times New Roman"/>
          <w:sz w:val="28"/>
          <w:szCs w:val="28"/>
        </w:rPr>
        <w:t xml:space="preserve"> (the parameter), not </w:t>
      </w:r>
      <w:r>
        <w:rPr>
          <w:rFonts w:ascii="Times New Roman" w:hAnsi="Times New Roman" w:cs="Times New Roman"/>
          <w:i/>
          <w:sz w:val="28"/>
          <w:szCs w:val="28"/>
        </w:rPr>
        <w:t>b</w:t>
      </w:r>
      <w:r>
        <w:rPr>
          <w:rFonts w:ascii="Times New Roman" w:hAnsi="Times New Roman" w:cs="Times New Roman"/>
          <w:i/>
          <w:sz w:val="28"/>
          <w:szCs w:val="28"/>
          <w:vertAlign w:val="subscript"/>
        </w:rPr>
        <w:t xml:space="preserve">1 </w:t>
      </w:r>
      <w:r>
        <w:rPr>
          <w:rFonts w:ascii="Times New Roman" w:hAnsi="Times New Roman" w:cs="Times New Roman"/>
          <w:sz w:val="28"/>
          <w:szCs w:val="28"/>
        </w:rPr>
        <w:t>(the estimate).</w:t>
      </w:r>
    </w:p>
    <w:p w:rsidR="00453B5C" w:rsidRPr="00453B5C" w:rsidRDefault="00453B5C" w:rsidP="00D47F3E">
      <w:pPr>
        <w:pStyle w:val="ListParagraph"/>
        <w:numPr>
          <w:ilvl w:val="0"/>
          <w:numId w:val="8"/>
        </w:numPr>
        <w:spacing w:line="256" w:lineRule="auto"/>
        <w:rPr>
          <w:rFonts w:ascii="Times New Roman" w:hAnsi="Times New Roman" w:cs="Times New Roman"/>
          <w:sz w:val="28"/>
          <w:szCs w:val="28"/>
        </w:rPr>
      </w:pPr>
      <w:r w:rsidRPr="00453B5C">
        <w:rPr>
          <w:rFonts w:ascii="Times New Roman" w:hAnsi="Times New Roman" w:cs="Times New Roman"/>
          <w:color w:val="FF0000"/>
          <w:sz w:val="28"/>
          <w:szCs w:val="28"/>
        </w:rPr>
        <w:t xml:space="preserve">To repeat: </w:t>
      </w:r>
    </w:p>
    <w:p w:rsidR="00453B5C" w:rsidRDefault="00453B5C" w:rsidP="00D47F3E">
      <w:pPr>
        <w:pStyle w:val="ListParagraph"/>
        <w:numPr>
          <w:ilvl w:val="0"/>
          <w:numId w:val="15"/>
        </w:numPr>
        <w:spacing w:line="256" w:lineRule="auto"/>
        <w:rPr>
          <w:rFonts w:ascii="Times New Roman" w:hAnsi="Times New Roman" w:cs="Times New Roman"/>
          <w:sz w:val="28"/>
          <w:szCs w:val="28"/>
        </w:rPr>
      </w:pPr>
      <w:r>
        <w:rPr>
          <w:rFonts w:ascii="Times New Roman" w:hAnsi="Times New Roman" w:cs="Times New Roman"/>
          <w:sz w:val="28"/>
          <w:szCs w:val="28"/>
        </w:rPr>
        <w:t>Expanded version of the simple linear regression model based on observations:</w:t>
      </w:r>
    </w:p>
    <w:p w:rsidR="000E2C66" w:rsidRDefault="000E2C66" w:rsidP="000E2C66">
      <w:pPr>
        <w:pStyle w:val="ListParagraph"/>
        <w:spacing w:line="256" w:lineRule="auto"/>
        <w:ind w:left="2880"/>
        <w:rPr>
          <w:rFonts w:ascii="Times New Roman" w:hAnsi="Times New Roman" w:cs="Times New Roman"/>
          <w:sz w:val="28"/>
          <w:szCs w:val="28"/>
        </w:rPr>
      </w:pPr>
    </w:p>
    <w:p w:rsidR="000E2C66" w:rsidRPr="000E2C66" w:rsidRDefault="000E2C66" w:rsidP="000E2C66">
      <w:pPr>
        <w:pStyle w:val="ListParagraph"/>
        <w:spacing w:line="256" w:lineRule="auto"/>
        <w:ind w:left="2880"/>
        <w:rPr>
          <w:rFonts w:ascii="Times New Roman" w:hAnsi="Times New Roman" w:cs="Times New Roman"/>
          <w:i/>
          <w:iCs/>
          <w:sz w:val="28"/>
          <w:szCs w:val="28"/>
        </w:rPr>
      </w:pPr>
      <w:r>
        <w:rPr>
          <w:rFonts w:ascii="Times New Roman" w:hAnsi="Times New Roman" w:cs="Times New Roman"/>
          <w:sz w:val="28"/>
          <w:szCs w:val="28"/>
        </w:rPr>
        <w:tab/>
      </w:r>
      <w:bookmarkStart w:id="14" w:name="_Hlk37770581"/>
      <w:r w:rsidRPr="000E2C66">
        <w:rPr>
          <w:rFonts w:ascii="Times New Roman" w:hAnsi="Times New Roman" w:cs="Times New Roman"/>
          <w:i/>
          <w:iCs/>
          <w:sz w:val="28"/>
          <w:szCs w:val="28"/>
        </w:rPr>
        <w:t>y</w:t>
      </w:r>
      <w:r w:rsidRPr="000E2C66">
        <w:rPr>
          <w:rFonts w:ascii="Times New Roman" w:hAnsi="Times New Roman" w:cs="Times New Roman"/>
          <w:i/>
          <w:iCs/>
          <w:sz w:val="28"/>
          <w:szCs w:val="28"/>
          <w:vertAlign w:val="subscript"/>
        </w:rPr>
        <w:t>1</w:t>
      </w:r>
      <w:r w:rsidRPr="000E2C66">
        <w:rPr>
          <w:rFonts w:ascii="Times New Roman" w:hAnsi="Times New Roman" w:cs="Times New Roman"/>
          <w:i/>
          <w:iCs/>
          <w:sz w:val="28"/>
          <w:szCs w:val="28"/>
        </w:rPr>
        <w:t xml:space="preserve"> = β</w:t>
      </w:r>
      <w:r w:rsidRPr="000E2C66">
        <w:rPr>
          <w:rFonts w:ascii="Times New Roman" w:hAnsi="Times New Roman" w:cs="Times New Roman"/>
          <w:i/>
          <w:iCs/>
          <w:sz w:val="28"/>
          <w:szCs w:val="28"/>
          <w:vertAlign w:val="subscript"/>
        </w:rPr>
        <w:t>0</w:t>
      </w:r>
      <w:r w:rsidRPr="000E2C66">
        <w:rPr>
          <w:rFonts w:ascii="Times New Roman" w:hAnsi="Times New Roman" w:cs="Times New Roman"/>
          <w:i/>
          <w:iCs/>
          <w:sz w:val="28"/>
          <w:szCs w:val="28"/>
        </w:rPr>
        <w:t xml:space="preserve"> + β</w:t>
      </w:r>
      <w:r w:rsidRPr="000E2C66">
        <w:rPr>
          <w:rFonts w:ascii="Times New Roman" w:hAnsi="Times New Roman" w:cs="Times New Roman"/>
          <w:i/>
          <w:iCs/>
          <w:sz w:val="28"/>
          <w:szCs w:val="28"/>
          <w:vertAlign w:val="subscript"/>
        </w:rPr>
        <w:t>1</w:t>
      </w:r>
      <w:r w:rsidRPr="000E2C66">
        <w:rPr>
          <w:rFonts w:ascii="Times New Roman" w:hAnsi="Times New Roman" w:cs="Times New Roman"/>
          <w:i/>
          <w:iCs/>
          <w:sz w:val="28"/>
          <w:szCs w:val="28"/>
        </w:rPr>
        <w:t>x</w:t>
      </w:r>
      <w:r w:rsidRPr="000E2C66">
        <w:rPr>
          <w:rFonts w:ascii="Times New Roman" w:hAnsi="Times New Roman" w:cs="Times New Roman"/>
          <w:i/>
          <w:iCs/>
          <w:sz w:val="28"/>
          <w:szCs w:val="28"/>
          <w:vertAlign w:val="subscript"/>
        </w:rPr>
        <w:t>1</w:t>
      </w:r>
      <w:r w:rsidRPr="000E2C66">
        <w:rPr>
          <w:rFonts w:ascii="Times New Roman" w:hAnsi="Times New Roman" w:cs="Times New Roman"/>
          <w:i/>
          <w:iCs/>
          <w:sz w:val="28"/>
          <w:szCs w:val="28"/>
        </w:rPr>
        <w:t xml:space="preserve"> + ε</w:t>
      </w:r>
      <w:r w:rsidRPr="000E2C66">
        <w:rPr>
          <w:rFonts w:ascii="Times New Roman" w:hAnsi="Times New Roman" w:cs="Times New Roman"/>
          <w:i/>
          <w:iCs/>
          <w:sz w:val="28"/>
          <w:szCs w:val="28"/>
          <w:vertAlign w:val="subscript"/>
        </w:rPr>
        <w:t>1</w:t>
      </w:r>
      <w:bookmarkEnd w:id="14"/>
    </w:p>
    <w:p w:rsidR="00453B5C" w:rsidRDefault="000E2C66" w:rsidP="00453B5C">
      <w:pPr>
        <w:pStyle w:val="ListParagraph"/>
        <w:spacing w:line="256" w:lineRule="auto"/>
        <w:ind w:left="216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0E2C66">
        <w:rPr>
          <w:rFonts w:ascii="Times New Roman" w:hAnsi="Times New Roman" w:cs="Times New Roman"/>
          <w:i/>
          <w:iCs/>
          <w:sz w:val="28"/>
          <w:szCs w:val="28"/>
        </w:rPr>
        <w:t>y</w:t>
      </w:r>
      <w:r>
        <w:rPr>
          <w:rFonts w:ascii="Times New Roman" w:hAnsi="Times New Roman" w:cs="Times New Roman"/>
          <w:i/>
          <w:iCs/>
          <w:sz w:val="28"/>
          <w:szCs w:val="28"/>
          <w:vertAlign w:val="subscript"/>
        </w:rPr>
        <w:t>2</w:t>
      </w:r>
      <w:r w:rsidRPr="000E2C66">
        <w:rPr>
          <w:rFonts w:ascii="Times New Roman" w:hAnsi="Times New Roman" w:cs="Times New Roman"/>
          <w:i/>
          <w:iCs/>
          <w:sz w:val="28"/>
          <w:szCs w:val="28"/>
        </w:rPr>
        <w:t xml:space="preserve"> = β</w:t>
      </w:r>
      <w:r w:rsidRPr="000E2C66">
        <w:rPr>
          <w:rFonts w:ascii="Times New Roman" w:hAnsi="Times New Roman" w:cs="Times New Roman"/>
          <w:i/>
          <w:iCs/>
          <w:sz w:val="28"/>
          <w:szCs w:val="28"/>
          <w:vertAlign w:val="subscript"/>
        </w:rPr>
        <w:t>0</w:t>
      </w:r>
      <w:r w:rsidRPr="000E2C66">
        <w:rPr>
          <w:rFonts w:ascii="Times New Roman" w:hAnsi="Times New Roman" w:cs="Times New Roman"/>
          <w:i/>
          <w:iCs/>
          <w:sz w:val="28"/>
          <w:szCs w:val="28"/>
        </w:rPr>
        <w:t xml:space="preserve"> + β</w:t>
      </w:r>
      <w:r w:rsidRPr="000E2C66">
        <w:rPr>
          <w:rFonts w:ascii="Times New Roman" w:hAnsi="Times New Roman" w:cs="Times New Roman"/>
          <w:i/>
          <w:iCs/>
          <w:sz w:val="28"/>
          <w:szCs w:val="28"/>
          <w:vertAlign w:val="subscript"/>
        </w:rPr>
        <w:t>1</w:t>
      </w:r>
      <w:r w:rsidRPr="000E2C66">
        <w:rPr>
          <w:rFonts w:ascii="Times New Roman" w:hAnsi="Times New Roman" w:cs="Times New Roman"/>
          <w:i/>
          <w:iCs/>
          <w:sz w:val="28"/>
          <w:szCs w:val="28"/>
        </w:rPr>
        <w:t>x</w:t>
      </w:r>
      <w:r>
        <w:rPr>
          <w:rFonts w:ascii="Times New Roman" w:hAnsi="Times New Roman" w:cs="Times New Roman"/>
          <w:i/>
          <w:iCs/>
          <w:sz w:val="28"/>
          <w:szCs w:val="28"/>
          <w:vertAlign w:val="subscript"/>
        </w:rPr>
        <w:t>2</w:t>
      </w:r>
      <w:r w:rsidRPr="000E2C66">
        <w:rPr>
          <w:rFonts w:ascii="Times New Roman" w:hAnsi="Times New Roman" w:cs="Times New Roman"/>
          <w:i/>
          <w:iCs/>
          <w:sz w:val="28"/>
          <w:szCs w:val="28"/>
        </w:rPr>
        <w:t xml:space="preserve"> + ε</w:t>
      </w:r>
      <w:r>
        <w:rPr>
          <w:rFonts w:ascii="Times New Roman" w:hAnsi="Times New Roman" w:cs="Times New Roman"/>
          <w:i/>
          <w:iCs/>
          <w:sz w:val="28"/>
          <w:szCs w:val="28"/>
          <w:vertAlign w:val="subscript"/>
        </w:rPr>
        <w:t>2</w:t>
      </w:r>
    </w:p>
    <w:p w:rsidR="00453B5C" w:rsidRDefault="00453B5C" w:rsidP="00453B5C">
      <w:pPr>
        <w:pStyle w:val="ListParagraph"/>
        <w:spacing w:line="256" w:lineRule="auto"/>
        <w:ind w:left="2160"/>
        <w:rPr>
          <w:rFonts w:ascii="Times New Roman" w:hAnsi="Times New Roman" w:cs="Times New Roman"/>
          <w:sz w:val="28"/>
          <w:szCs w:val="28"/>
        </w:rPr>
      </w:pPr>
      <w:r>
        <w:rPr>
          <w:rFonts w:ascii="Times New Roman" w:hAnsi="Times New Roman" w:cs="Times New Roman"/>
          <w:sz w:val="28"/>
          <w:szCs w:val="28"/>
        </w:rPr>
        <w:tab/>
      </w:r>
      <w:r w:rsidR="000E2C66">
        <w:rPr>
          <w:rFonts w:ascii="Times New Roman" w:hAnsi="Times New Roman" w:cs="Times New Roman"/>
          <w:sz w:val="28"/>
          <w:szCs w:val="28"/>
        </w:rPr>
        <w:tab/>
      </w:r>
      <w:r w:rsidR="000E2C66" w:rsidRPr="000E2C66">
        <w:rPr>
          <w:rFonts w:ascii="Times New Roman" w:hAnsi="Times New Roman" w:cs="Times New Roman"/>
          <w:i/>
          <w:iCs/>
          <w:sz w:val="28"/>
          <w:szCs w:val="28"/>
        </w:rPr>
        <w:t>y</w:t>
      </w:r>
      <w:r w:rsidR="000E2C66">
        <w:rPr>
          <w:rFonts w:ascii="Times New Roman" w:hAnsi="Times New Roman" w:cs="Times New Roman"/>
          <w:i/>
          <w:iCs/>
          <w:sz w:val="28"/>
          <w:szCs w:val="28"/>
          <w:vertAlign w:val="subscript"/>
        </w:rPr>
        <w:t>3</w:t>
      </w:r>
      <w:r w:rsidR="000E2C66" w:rsidRPr="000E2C66">
        <w:rPr>
          <w:rFonts w:ascii="Times New Roman" w:hAnsi="Times New Roman" w:cs="Times New Roman"/>
          <w:i/>
          <w:iCs/>
          <w:sz w:val="28"/>
          <w:szCs w:val="28"/>
        </w:rPr>
        <w:t xml:space="preserve"> = β</w:t>
      </w:r>
      <w:r w:rsidR="000E2C66" w:rsidRPr="000E2C66">
        <w:rPr>
          <w:rFonts w:ascii="Times New Roman" w:hAnsi="Times New Roman" w:cs="Times New Roman"/>
          <w:i/>
          <w:iCs/>
          <w:sz w:val="28"/>
          <w:szCs w:val="28"/>
          <w:vertAlign w:val="subscript"/>
        </w:rPr>
        <w:t>0</w:t>
      </w:r>
      <w:r w:rsidR="000E2C66" w:rsidRPr="000E2C66">
        <w:rPr>
          <w:rFonts w:ascii="Times New Roman" w:hAnsi="Times New Roman" w:cs="Times New Roman"/>
          <w:i/>
          <w:iCs/>
          <w:sz w:val="28"/>
          <w:szCs w:val="28"/>
        </w:rPr>
        <w:t xml:space="preserve"> + β</w:t>
      </w:r>
      <w:r w:rsidR="000E2C66" w:rsidRPr="000E2C66">
        <w:rPr>
          <w:rFonts w:ascii="Times New Roman" w:hAnsi="Times New Roman" w:cs="Times New Roman"/>
          <w:i/>
          <w:iCs/>
          <w:sz w:val="28"/>
          <w:szCs w:val="28"/>
          <w:vertAlign w:val="subscript"/>
        </w:rPr>
        <w:t>1</w:t>
      </w:r>
      <w:r w:rsidR="000E2C66" w:rsidRPr="000E2C66">
        <w:rPr>
          <w:rFonts w:ascii="Times New Roman" w:hAnsi="Times New Roman" w:cs="Times New Roman"/>
          <w:i/>
          <w:iCs/>
          <w:sz w:val="28"/>
          <w:szCs w:val="28"/>
        </w:rPr>
        <w:t>x</w:t>
      </w:r>
      <w:r w:rsidR="000E2C66">
        <w:rPr>
          <w:rFonts w:ascii="Times New Roman" w:hAnsi="Times New Roman" w:cs="Times New Roman"/>
          <w:i/>
          <w:iCs/>
          <w:sz w:val="28"/>
          <w:szCs w:val="28"/>
          <w:vertAlign w:val="subscript"/>
        </w:rPr>
        <w:t>3</w:t>
      </w:r>
      <w:r w:rsidR="000E2C66" w:rsidRPr="000E2C66">
        <w:rPr>
          <w:rFonts w:ascii="Times New Roman" w:hAnsi="Times New Roman" w:cs="Times New Roman"/>
          <w:i/>
          <w:iCs/>
          <w:sz w:val="28"/>
          <w:szCs w:val="28"/>
        </w:rPr>
        <w:t xml:space="preserve"> + ε</w:t>
      </w:r>
      <w:r w:rsidR="000E2C66">
        <w:rPr>
          <w:rFonts w:ascii="Times New Roman" w:hAnsi="Times New Roman" w:cs="Times New Roman"/>
          <w:i/>
          <w:iCs/>
          <w:sz w:val="28"/>
          <w:szCs w:val="28"/>
          <w:vertAlign w:val="subscript"/>
        </w:rPr>
        <w:t>3</w:t>
      </w:r>
    </w:p>
    <w:p w:rsidR="00453B5C" w:rsidRDefault="000E2C66" w:rsidP="00453B5C">
      <w:pPr>
        <w:pStyle w:val="ListParagraph"/>
        <w:spacing w:line="256" w:lineRule="auto"/>
        <w:ind w:left="216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0E2C66">
        <w:rPr>
          <w:rFonts w:ascii="Times New Roman" w:hAnsi="Times New Roman" w:cs="Times New Roman"/>
          <w:i/>
          <w:iCs/>
          <w:sz w:val="28"/>
          <w:szCs w:val="28"/>
        </w:rPr>
        <w:t>y</w:t>
      </w:r>
      <w:r>
        <w:rPr>
          <w:rFonts w:ascii="Times New Roman" w:hAnsi="Times New Roman" w:cs="Times New Roman"/>
          <w:i/>
          <w:iCs/>
          <w:sz w:val="28"/>
          <w:szCs w:val="28"/>
          <w:vertAlign w:val="subscript"/>
        </w:rPr>
        <w:t>4</w:t>
      </w:r>
      <w:r w:rsidRPr="000E2C66">
        <w:rPr>
          <w:rFonts w:ascii="Times New Roman" w:hAnsi="Times New Roman" w:cs="Times New Roman"/>
          <w:i/>
          <w:iCs/>
          <w:sz w:val="28"/>
          <w:szCs w:val="28"/>
        </w:rPr>
        <w:t xml:space="preserve"> = β</w:t>
      </w:r>
      <w:r w:rsidRPr="000E2C66">
        <w:rPr>
          <w:rFonts w:ascii="Times New Roman" w:hAnsi="Times New Roman" w:cs="Times New Roman"/>
          <w:i/>
          <w:iCs/>
          <w:sz w:val="28"/>
          <w:szCs w:val="28"/>
          <w:vertAlign w:val="subscript"/>
        </w:rPr>
        <w:t>0</w:t>
      </w:r>
      <w:r w:rsidRPr="000E2C66">
        <w:rPr>
          <w:rFonts w:ascii="Times New Roman" w:hAnsi="Times New Roman" w:cs="Times New Roman"/>
          <w:i/>
          <w:iCs/>
          <w:sz w:val="28"/>
          <w:szCs w:val="28"/>
        </w:rPr>
        <w:t xml:space="preserve"> + β</w:t>
      </w:r>
      <w:r w:rsidRPr="000E2C66">
        <w:rPr>
          <w:rFonts w:ascii="Times New Roman" w:hAnsi="Times New Roman" w:cs="Times New Roman"/>
          <w:i/>
          <w:iCs/>
          <w:sz w:val="28"/>
          <w:szCs w:val="28"/>
          <w:vertAlign w:val="subscript"/>
        </w:rPr>
        <w:t>1</w:t>
      </w:r>
      <w:r w:rsidRPr="000E2C66">
        <w:rPr>
          <w:rFonts w:ascii="Times New Roman" w:hAnsi="Times New Roman" w:cs="Times New Roman"/>
          <w:i/>
          <w:iCs/>
          <w:sz w:val="28"/>
          <w:szCs w:val="28"/>
        </w:rPr>
        <w:t>x</w:t>
      </w:r>
      <w:r>
        <w:rPr>
          <w:rFonts w:ascii="Times New Roman" w:hAnsi="Times New Roman" w:cs="Times New Roman"/>
          <w:i/>
          <w:iCs/>
          <w:sz w:val="28"/>
          <w:szCs w:val="28"/>
          <w:vertAlign w:val="subscript"/>
        </w:rPr>
        <w:t>4</w:t>
      </w:r>
      <w:r w:rsidRPr="000E2C66">
        <w:rPr>
          <w:rFonts w:ascii="Times New Roman" w:hAnsi="Times New Roman" w:cs="Times New Roman"/>
          <w:i/>
          <w:iCs/>
          <w:sz w:val="28"/>
          <w:szCs w:val="28"/>
        </w:rPr>
        <w:t xml:space="preserve"> + ε</w:t>
      </w:r>
      <w:r>
        <w:rPr>
          <w:rFonts w:ascii="Times New Roman" w:hAnsi="Times New Roman" w:cs="Times New Roman"/>
          <w:i/>
          <w:iCs/>
          <w:sz w:val="28"/>
          <w:szCs w:val="28"/>
          <w:vertAlign w:val="subscript"/>
        </w:rPr>
        <w:t>4</w:t>
      </w:r>
    </w:p>
    <w:p w:rsidR="00453B5C" w:rsidRDefault="000E2C66" w:rsidP="00453B5C">
      <w:pPr>
        <w:pStyle w:val="ListParagraph"/>
        <w:spacing w:line="256" w:lineRule="auto"/>
        <w:ind w:left="216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w:t>
      </w:r>
      <w:r>
        <w:rPr>
          <w:rFonts w:ascii="Times New Roman" w:hAnsi="Times New Roman" w:cs="Times New Roman"/>
          <w:sz w:val="28"/>
          <w:szCs w:val="28"/>
        </w:rPr>
        <w:tab/>
      </w:r>
      <w:r>
        <w:rPr>
          <w:rFonts w:ascii="Times New Roman" w:hAnsi="Times New Roman" w:cs="Times New Roman"/>
          <w:sz w:val="28"/>
          <w:szCs w:val="28"/>
        </w:rPr>
        <w:tab/>
        <w:t xml:space="preserve">       .</w:t>
      </w:r>
    </w:p>
    <w:p w:rsidR="000E2C66" w:rsidRDefault="000E2C66" w:rsidP="00453B5C">
      <w:pPr>
        <w:pStyle w:val="ListParagraph"/>
        <w:spacing w:line="256" w:lineRule="auto"/>
        <w:ind w:left="216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w:t>
      </w:r>
      <w:r>
        <w:rPr>
          <w:rFonts w:ascii="Times New Roman" w:hAnsi="Times New Roman" w:cs="Times New Roman"/>
          <w:sz w:val="28"/>
          <w:szCs w:val="28"/>
        </w:rPr>
        <w:tab/>
      </w:r>
      <w:r>
        <w:rPr>
          <w:rFonts w:ascii="Times New Roman" w:hAnsi="Times New Roman" w:cs="Times New Roman"/>
          <w:sz w:val="28"/>
          <w:szCs w:val="28"/>
        </w:rPr>
        <w:tab/>
        <w:t xml:space="preserve">       .</w:t>
      </w:r>
    </w:p>
    <w:p w:rsidR="000E2C66" w:rsidRDefault="000E2C66" w:rsidP="00453B5C">
      <w:pPr>
        <w:pStyle w:val="ListParagraph"/>
        <w:spacing w:line="256" w:lineRule="auto"/>
        <w:ind w:left="216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w:t>
      </w:r>
      <w:r>
        <w:rPr>
          <w:rFonts w:ascii="Times New Roman" w:hAnsi="Times New Roman" w:cs="Times New Roman"/>
          <w:sz w:val="28"/>
          <w:szCs w:val="28"/>
        </w:rPr>
        <w:tab/>
      </w:r>
      <w:r>
        <w:rPr>
          <w:rFonts w:ascii="Times New Roman" w:hAnsi="Times New Roman" w:cs="Times New Roman"/>
          <w:sz w:val="28"/>
          <w:szCs w:val="28"/>
        </w:rPr>
        <w:tab/>
        <w:t xml:space="preserve">       .</w:t>
      </w:r>
    </w:p>
    <w:p w:rsidR="000E2C66" w:rsidRDefault="000E2C66" w:rsidP="00453B5C">
      <w:pPr>
        <w:pStyle w:val="ListParagraph"/>
        <w:spacing w:line="256" w:lineRule="auto"/>
        <w:ind w:left="216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i/>
          <w:iCs/>
          <w:sz w:val="28"/>
          <w:szCs w:val="28"/>
        </w:rPr>
        <w:t>y</w:t>
      </w:r>
      <w:r>
        <w:rPr>
          <w:rFonts w:ascii="Times New Roman" w:hAnsi="Times New Roman" w:cs="Times New Roman"/>
          <w:i/>
          <w:iCs/>
          <w:sz w:val="28"/>
          <w:szCs w:val="28"/>
          <w:vertAlign w:val="subscript"/>
        </w:rPr>
        <w:t>n</w:t>
      </w:r>
      <w:proofErr w:type="spellEnd"/>
      <w:r w:rsidRPr="000E2C66">
        <w:rPr>
          <w:rFonts w:ascii="Times New Roman" w:hAnsi="Times New Roman" w:cs="Times New Roman"/>
          <w:i/>
          <w:iCs/>
          <w:sz w:val="28"/>
          <w:szCs w:val="28"/>
        </w:rPr>
        <w:t xml:space="preserve"> = β</w:t>
      </w:r>
      <w:r w:rsidRPr="000E2C66">
        <w:rPr>
          <w:rFonts w:ascii="Times New Roman" w:hAnsi="Times New Roman" w:cs="Times New Roman"/>
          <w:i/>
          <w:iCs/>
          <w:sz w:val="28"/>
          <w:szCs w:val="28"/>
          <w:vertAlign w:val="subscript"/>
        </w:rPr>
        <w:t>0</w:t>
      </w:r>
      <w:r w:rsidRPr="000E2C66">
        <w:rPr>
          <w:rFonts w:ascii="Times New Roman" w:hAnsi="Times New Roman" w:cs="Times New Roman"/>
          <w:i/>
          <w:iCs/>
          <w:sz w:val="28"/>
          <w:szCs w:val="28"/>
        </w:rPr>
        <w:t xml:space="preserve"> + β</w:t>
      </w:r>
      <w:r w:rsidRPr="000E2C66">
        <w:rPr>
          <w:rFonts w:ascii="Times New Roman" w:hAnsi="Times New Roman" w:cs="Times New Roman"/>
          <w:i/>
          <w:iCs/>
          <w:sz w:val="28"/>
          <w:szCs w:val="28"/>
          <w:vertAlign w:val="subscript"/>
        </w:rPr>
        <w:t>1</w:t>
      </w:r>
      <w:r w:rsidRPr="000E2C66">
        <w:rPr>
          <w:rFonts w:ascii="Times New Roman" w:hAnsi="Times New Roman" w:cs="Times New Roman"/>
          <w:i/>
          <w:iCs/>
          <w:sz w:val="28"/>
          <w:szCs w:val="28"/>
        </w:rPr>
        <w:t>x</w:t>
      </w:r>
      <w:r>
        <w:rPr>
          <w:rFonts w:ascii="Times New Roman" w:hAnsi="Times New Roman" w:cs="Times New Roman"/>
          <w:i/>
          <w:iCs/>
          <w:sz w:val="28"/>
          <w:szCs w:val="28"/>
          <w:vertAlign w:val="subscript"/>
        </w:rPr>
        <w:t>n</w:t>
      </w:r>
      <w:r w:rsidRPr="000E2C66">
        <w:rPr>
          <w:rFonts w:ascii="Times New Roman" w:hAnsi="Times New Roman" w:cs="Times New Roman"/>
          <w:i/>
          <w:iCs/>
          <w:sz w:val="28"/>
          <w:szCs w:val="28"/>
        </w:rPr>
        <w:t xml:space="preserve"> + </w:t>
      </w:r>
      <w:proofErr w:type="spellStart"/>
      <w:r w:rsidRPr="000E2C66">
        <w:rPr>
          <w:rFonts w:ascii="Times New Roman" w:hAnsi="Times New Roman" w:cs="Times New Roman"/>
          <w:i/>
          <w:iCs/>
          <w:sz w:val="28"/>
          <w:szCs w:val="28"/>
        </w:rPr>
        <w:t>ε</w:t>
      </w:r>
      <w:r>
        <w:rPr>
          <w:rFonts w:ascii="Times New Roman" w:hAnsi="Times New Roman" w:cs="Times New Roman"/>
          <w:i/>
          <w:iCs/>
          <w:sz w:val="28"/>
          <w:szCs w:val="28"/>
          <w:vertAlign w:val="subscript"/>
        </w:rPr>
        <w:t>n</w:t>
      </w:r>
      <w:proofErr w:type="spellEnd"/>
    </w:p>
    <w:p w:rsidR="00453B5C" w:rsidRDefault="00B76069" w:rsidP="00453B5C">
      <w:pPr>
        <w:pStyle w:val="ListParagraph"/>
        <w:spacing w:line="256" w:lineRule="auto"/>
        <w:ind w:left="2160"/>
        <w:rPr>
          <w:rFonts w:ascii="Times New Roman" w:hAnsi="Times New Roman" w:cs="Times New Roman"/>
          <w:sz w:val="28"/>
          <w:szCs w:val="28"/>
        </w:rPr>
      </w:pPr>
      <w:r>
        <w:rPr>
          <w:rFonts w:ascii="Times New Roman" w:hAnsi="Times New Roman" w:cs="Times New Roman"/>
          <w:sz w:val="28"/>
          <w:szCs w:val="28"/>
        </w:rPr>
        <w:tab/>
      </w:r>
    </w:p>
    <w:p w:rsidR="00B76069" w:rsidRDefault="00B76069" w:rsidP="00D47F3E">
      <w:pPr>
        <w:pStyle w:val="ListParagraph"/>
        <w:numPr>
          <w:ilvl w:val="0"/>
          <w:numId w:val="15"/>
        </w:numPr>
        <w:spacing w:line="256" w:lineRule="auto"/>
        <w:rPr>
          <w:rFonts w:ascii="Times New Roman" w:hAnsi="Times New Roman" w:cs="Times New Roman"/>
          <w:sz w:val="28"/>
          <w:szCs w:val="28"/>
        </w:rPr>
      </w:pPr>
      <w:r>
        <w:rPr>
          <w:rFonts w:ascii="Times New Roman" w:hAnsi="Times New Roman" w:cs="Times New Roman"/>
          <w:sz w:val="28"/>
          <w:szCs w:val="28"/>
        </w:rPr>
        <w:t xml:space="preserve">In OLS, all of the </w:t>
      </w:r>
      <w:r w:rsidRPr="000E2C66">
        <w:rPr>
          <w:rFonts w:ascii="Times New Roman" w:hAnsi="Times New Roman" w:cs="Times New Roman"/>
          <w:i/>
          <w:iCs/>
          <w:sz w:val="28"/>
          <w:szCs w:val="28"/>
        </w:rPr>
        <w:t>ε</w:t>
      </w:r>
      <w:r w:rsidRPr="000E2C66">
        <w:rPr>
          <w:rFonts w:ascii="Times New Roman" w:hAnsi="Times New Roman" w:cs="Times New Roman"/>
          <w:i/>
          <w:iCs/>
          <w:sz w:val="28"/>
          <w:szCs w:val="28"/>
          <w:vertAlign w:val="subscript"/>
        </w:rPr>
        <w:t>1</w:t>
      </w:r>
      <w:r>
        <w:rPr>
          <w:rFonts w:ascii="Times New Roman" w:hAnsi="Times New Roman" w:cs="Times New Roman"/>
          <w:sz w:val="28"/>
          <w:szCs w:val="28"/>
        </w:rPr>
        <w:t xml:space="preserve">’s </w:t>
      </w:r>
      <w:proofErr w:type="gramStart"/>
      <w:r>
        <w:rPr>
          <w:rFonts w:ascii="Times New Roman" w:hAnsi="Times New Roman" w:cs="Times New Roman"/>
          <w:sz w:val="28"/>
          <w:szCs w:val="28"/>
        </w:rPr>
        <w:t>follow</w:t>
      </w:r>
      <w:proofErr w:type="gramEnd"/>
      <w:r>
        <w:rPr>
          <w:rFonts w:ascii="Times New Roman" w:hAnsi="Times New Roman" w:cs="Times New Roman"/>
          <w:sz w:val="28"/>
          <w:szCs w:val="28"/>
        </w:rPr>
        <w:t xml:space="preserve"> the classical assumptions:</w:t>
      </w:r>
    </w:p>
    <w:p w:rsidR="00B76069" w:rsidRDefault="00B76069" w:rsidP="00D47F3E">
      <w:pPr>
        <w:pStyle w:val="ListParagraph"/>
        <w:numPr>
          <w:ilvl w:val="0"/>
          <w:numId w:val="16"/>
        </w:numPr>
        <w:spacing w:line="256" w:lineRule="auto"/>
        <w:rPr>
          <w:rFonts w:ascii="Times New Roman" w:hAnsi="Times New Roman" w:cs="Times New Roman"/>
          <w:sz w:val="28"/>
          <w:szCs w:val="28"/>
        </w:rPr>
      </w:pPr>
      <w:r w:rsidRPr="00B76069">
        <w:rPr>
          <w:rFonts w:ascii="Times New Roman" w:hAnsi="Times New Roman" w:cs="Times New Roman"/>
          <w:sz w:val="28"/>
          <w:szCs w:val="28"/>
        </w:rPr>
        <w:t xml:space="preserve">zero mean: </w:t>
      </w:r>
      <m:oMath>
        <m:sSub>
          <m:sSubPr>
            <m:ctrlPr>
              <w:rPr>
                <w:rFonts w:ascii="Cambria Math" w:hAnsi="Cambria Math" w:cs="Times New Roman"/>
                <w:i/>
                <w:sz w:val="28"/>
                <w:szCs w:val="28"/>
              </w:rPr>
            </m:ctrlPr>
          </m:sSubPr>
          <m:e>
            <m:r>
              <w:rPr>
                <w:rFonts w:ascii="Cambria Math" w:hAnsi="Cambria Math" w:cs="Times New Roman"/>
                <w:sz w:val="28"/>
                <w:szCs w:val="28"/>
              </w:rPr>
              <m:t>μ</m:t>
            </m:r>
          </m:e>
          <m:sub>
            <m:r>
              <w:rPr>
                <w:rFonts w:ascii="Cambria Math" w:hAnsi="Cambria Math" w:cs="Times New Roman"/>
                <w:sz w:val="28"/>
                <w:szCs w:val="28"/>
              </w:rPr>
              <m:t>ε</m:t>
            </m:r>
          </m:sub>
        </m:sSub>
        <m:r>
          <w:rPr>
            <w:rFonts w:ascii="Cambria Math" w:hAnsi="Cambria Math" w:cs="Times New Roman"/>
            <w:sz w:val="28"/>
            <w:szCs w:val="28"/>
          </w:rPr>
          <m:t>=0</m:t>
        </m:r>
      </m:oMath>
      <w:r w:rsidRPr="00B76069">
        <w:rPr>
          <w:rFonts w:ascii="Times New Roman" w:hAnsi="Times New Roman" w:cs="Times New Roman"/>
          <w:sz w:val="28"/>
          <w:szCs w:val="28"/>
        </w:rPr>
        <w:t xml:space="preserve"> for every </w:t>
      </w:r>
      <w:proofErr w:type="spellStart"/>
      <w:r w:rsidRPr="00B76069">
        <w:rPr>
          <w:rFonts w:ascii="Times New Roman" w:hAnsi="Times New Roman" w:cs="Times New Roman"/>
          <w:i/>
          <w:sz w:val="28"/>
          <w:szCs w:val="28"/>
        </w:rPr>
        <w:t>ε</w:t>
      </w:r>
      <w:r w:rsidRPr="00B76069">
        <w:rPr>
          <w:rFonts w:ascii="Times New Roman" w:hAnsi="Times New Roman" w:cs="Times New Roman"/>
          <w:i/>
          <w:sz w:val="28"/>
          <w:szCs w:val="28"/>
          <w:vertAlign w:val="subscript"/>
        </w:rPr>
        <w:t>i</w:t>
      </w:r>
      <w:proofErr w:type="spellEnd"/>
    </w:p>
    <w:p w:rsidR="00B76069" w:rsidRDefault="00B76069" w:rsidP="00D47F3E">
      <w:pPr>
        <w:pStyle w:val="ListParagraph"/>
        <w:numPr>
          <w:ilvl w:val="0"/>
          <w:numId w:val="16"/>
        </w:numPr>
        <w:spacing w:line="256" w:lineRule="auto"/>
        <w:rPr>
          <w:rFonts w:ascii="Times New Roman" w:hAnsi="Times New Roman" w:cs="Times New Roman"/>
          <w:sz w:val="28"/>
          <w:szCs w:val="28"/>
        </w:rPr>
      </w:pPr>
      <w:r w:rsidRPr="00B76069">
        <w:rPr>
          <w:rFonts w:ascii="Times New Roman" w:hAnsi="Times New Roman" w:cs="Times New Roman"/>
          <w:sz w:val="28"/>
          <w:szCs w:val="28"/>
        </w:rPr>
        <w:t xml:space="preserve">constant variance: </w:t>
      </w:r>
      <m:oMath>
        <m:sSubSup>
          <m:sSubSupPr>
            <m:ctrlPr>
              <w:rPr>
                <w:rFonts w:ascii="Cambria Math" w:hAnsi="Cambria Math" w:cs="Times New Roman"/>
                <w:i/>
                <w:sz w:val="28"/>
                <w:szCs w:val="28"/>
              </w:rPr>
            </m:ctrlPr>
          </m:sSubSupPr>
          <m:e>
            <m:r>
              <w:rPr>
                <w:rFonts w:ascii="Cambria Math" w:hAnsi="Cambria Math" w:cs="Times New Roman"/>
                <w:sz w:val="28"/>
                <w:szCs w:val="28"/>
              </w:rPr>
              <m:t>σ</m:t>
            </m:r>
          </m:e>
          <m:sub>
            <m:r>
              <w:rPr>
                <w:rFonts w:ascii="Cambria Math" w:hAnsi="Cambria Math" w:cs="Times New Roman"/>
                <w:sz w:val="28"/>
                <w:szCs w:val="28"/>
              </w:rPr>
              <m:t>ε</m:t>
            </m:r>
          </m:sub>
          <m:sup>
            <m:r>
              <w:rPr>
                <w:rFonts w:ascii="Cambria Math" w:hAnsi="Cambria Math" w:cs="Times New Roman"/>
                <w:sz w:val="28"/>
                <w:szCs w:val="28"/>
              </w:rPr>
              <m:t>2</m:t>
            </m:r>
          </m:sup>
        </m:sSubSup>
      </m:oMath>
      <w:r w:rsidRPr="00B76069">
        <w:rPr>
          <w:rFonts w:ascii="Times New Roman" w:hAnsi="Times New Roman" w:cs="Times New Roman"/>
          <w:sz w:val="28"/>
          <w:szCs w:val="28"/>
        </w:rPr>
        <w:t xml:space="preserve"> = a constant for every </w:t>
      </w:r>
      <w:proofErr w:type="spellStart"/>
      <w:r w:rsidRPr="00B76069">
        <w:rPr>
          <w:rFonts w:ascii="Times New Roman" w:hAnsi="Times New Roman" w:cs="Times New Roman"/>
          <w:i/>
          <w:sz w:val="28"/>
          <w:szCs w:val="28"/>
        </w:rPr>
        <w:t>ε</w:t>
      </w:r>
      <w:r w:rsidRPr="00B76069">
        <w:rPr>
          <w:rFonts w:ascii="Times New Roman" w:hAnsi="Times New Roman" w:cs="Times New Roman"/>
          <w:i/>
          <w:sz w:val="28"/>
          <w:szCs w:val="28"/>
          <w:vertAlign w:val="subscript"/>
        </w:rPr>
        <w:t>i</w:t>
      </w:r>
      <w:proofErr w:type="spellEnd"/>
    </w:p>
    <w:p w:rsidR="00B76069" w:rsidRDefault="00B76069" w:rsidP="00D47F3E">
      <w:pPr>
        <w:pStyle w:val="ListParagraph"/>
        <w:numPr>
          <w:ilvl w:val="0"/>
          <w:numId w:val="16"/>
        </w:numPr>
        <w:spacing w:line="256" w:lineRule="auto"/>
        <w:rPr>
          <w:rFonts w:ascii="Times New Roman" w:hAnsi="Times New Roman" w:cs="Times New Roman"/>
          <w:sz w:val="28"/>
          <w:szCs w:val="28"/>
        </w:rPr>
      </w:pPr>
      <w:r w:rsidRPr="00B76069">
        <w:rPr>
          <w:rFonts w:ascii="Times New Roman" w:hAnsi="Times New Roman" w:cs="Times New Roman"/>
          <w:sz w:val="28"/>
          <w:szCs w:val="28"/>
        </w:rPr>
        <w:t xml:space="preserve">normally distributed for every </w:t>
      </w:r>
      <w:proofErr w:type="spellStart"/>
      <w:r w:rsidRPr="00B76069">
        <w:rPr>
          <w:rFonts w:ascii="Times New Roman" w:hAnsi="Times New Roman" w:cs="Times New Roman"/>
          <w:i/>
          <w:sz w:val="28"/>
          <w:szCs w:val="28"/>
        </w:rPr>
        <w:t>ε</w:t>
      </w:r>
      <w:r w:rsidRPr="00B76069">
        <w:rPr>
          <w:rFonts w:ascii="Times New Roman" w:hAnsi="Times New Roman" w:cs="Times New Roman"/>
          <w:i/>
          <w:sz w:val="28"/>
          <w:szCs w:val="28"/>
          <w:vertAlign w:val="subscript"/>
        </w:rPr>
        <w:t>i</w:t>
      </w:r>
      <w:proofErr w:type="spellEnd"/>
    </w:p>
    <w:p w:rsidR="00B76069" w:rsidRPr="00B76069" w:rsidRDefault="00B76069" w:rsidP="00D47F3E">
      <w:pPr>
        <w:pStyle w:val="ListParagraph"/>
        <w:numPr>
          <w:ilvl w:val="0"/>
          <w:numId w:val="16"/>
        </w:numPr>
        <w:spacing w:line="256" w:lineRule="auto"/>
        <w:rPr>
          <w:rFonts w:ascii="Times New Roman" w:hAnsi="Times New Roman" w:cs="Times New Roman"/>
          <w:sz w:val="28"/>
          <w:szCs w:val="28"/>
        </w:rPr>
      </w:pPr>
      <w:proofErr w:type="spellStart"/>
      <w:r w:rsidRPr="00B76069">
        <w:rPr>
          <w:rFonts w:ascii="Times New Roman" w:hAnsi="Times New Roman" w:cs="Times New Roman"/>
          <w:i/>
          <w:sz w:val="28"/>
          <w:szCs w:val="28"/>
        </w:rPr>
        <w:t>ε</w:t>
      </w:r>
      <w:r w:rsidRPr="00B76069">
        <w:rPr>
          <w:rFonts w:ascii="Times New Roman" w:hAnsi="Times New Roman" w:cs="Times New Roman"/>
          <w:i/>
          <w:sz w:val="28"/>
          <w:szCs w:val="28"/>
          <w:vertAlign w:val="subscript"/>
        </w:rPr>
        <w:t>i</w:t>
      </w:r>
      <w:proofErr w:type="spellEnd"/>
      <w:r w:rsidRPr="00B76069">
        <w:rPr>
          <w:rFonts w:ascii="Times New Roman" w:hAnsi="Times New Roman" w:cs="Times New Roman"/>
          <w:sz w:val="28"/>
          <w:szCs w:val="28"/>
        </w:rPr>
        <w:t xml:space="preserve"> and </w:t>
      </w:r>
      <w:proofErr w:type="spellStart"/>
      <w:r w:rsidRPr="00B76069">
        <w:rPr>
          <w:rFonts w:ascii="Times New Roman" w:hAnsi="Times New Roman" w:cs="Times New Roman"/>
          <w:i/>
          <w:sz w:val="28"/>
          <w:szCs w:val="28"/>
        </w:rPr>
        <w:t>ε</w:t>
      </w:r>
      <w:r w:rsidRPr="00B76069">
        <w:rPr>
          <w:rFonts w:ascii="Times New Roman" w:hAnsi="Times New Roman" w:cs="Times New Roman"/>
          <w:i/>
          <w:sz w:val="28"/>
          <w:szCs w:val="28"/>
          <w:vertAlign w:val="subscript"/>
        </w:rPr>
        <w:t>j</w:t>
      </w:r>
      <w:proofErr w:type="spellEnd"/>
      <w:r w:rsidRPr="00B76069">
        <w:rPr>
          <w:rFonts w:ascii="Times New Roman" w:hAnsi="Times New Roman" w:cs="Times New Roman"/>
          <w:i/>
          <w:sz w:val="28"/>
          <w:szCs w:val="28"/>
          <w:vertAlign w:val="subscript"/>
        </w:rPr>
        <w:t xml:space="preserve"> </w:t>
      </w:r>
      <w:r w:rsidRPr="00B76069">
        <w:rPr>
          <w:rFonts w:ascii="Times New Roman" w:hAnsi="Times New Roman" w:cs="Times New Roman"/>
          <w:sz w:val="28"/>
          <w:szCs w:val="28"/>
        </w:rPr>
        <w:t xml:space="preserve">are independent, for </w:t>
      </w:r>
      <w:r w:rsidRPr="00B76069">
        <w:rPr>
          <w:rFonts w:ascii="Times New Roman" w:hAnsi="Times New Roman" w:cs="Times New Roman"/>
          <w:i/>
          <w:sz w:val="28"/>
          <w:szCs w:val="28"/>
        </w:rPr>
        <w:t>i ≠ j</w:t>
      </w:r>
      <w:r w:rsidRPr="00B76069">
        <w:rPr>
          <w:rFonts w:ascii="Times New Roman" w:hAnsi="Times New Roman" w:cs="Times New Roman"/>
          <w:sz w:val="28"/>
          <w:szCs w:val="28"/>
        </w:rPr>
        <w:t>.</w:t>
      </w:r>
    </w:p>
    <w:p w:rsidR="00B76069" w:rsidRPr="00B76069" w:rsidRDefault="00B76069" w:rsidP="00B76069">
      <w:pPr>
        <w:pStyle w:val="ListParagraph"/>
        <w:spacing w:line="256" w:lineRule="auto"/>
        <w:ind w:left="2880"/>
        <w:rPr>
          <w:rFonts w:ascii="Times New Roman" w:hAnsi="Times New Roman" w:cs="Times New Roman"/>
          <w:sz w:val="28"/>
          <w:szCs w:val="28"/>
        </w:rPr>
      </w:pPr>
    </w:p>
    <w:p w:rsidR="00453B5C" w:rsidRDefault="00A10D13" w:rsidP="00D47F3E">
      <w:pPr>
        <w:pStyle w:val="ListParagraph"/>
        <w:numPr>
          <w:ilvl w:val="0"/>
          <w:numId w:val="15"/>
        </w:numPr>
        <w:spacing w:line="256" w:lineRule="auto"/>
        <w:rPr>
          <w:rFonts w:ascii="Times New Roman" w:hAnsi="Times New Roman" w:cs="Times New Roman"/>
          <w:sz w:val="28"/>
          <w:szCs w:val="28"/>
        </w:rPr>
      </w:pPr>
      <w:r>
        <w:rPr>
          <w:rFonts w:ascii="Times New Roman" w:hAnsi="Times New Roman" w:cs="Times New Roman"/>
          <w:sz w:val="28"/>
          <w:szCs w:val="28"/>
        </w:rPr>
        <w:lastRenderedPageBreak/>
        <w:t>After applying OLS to minimize SSE:</w:t>
      </w:r>
    </w:p>
    <w:p w:rsidR="005608BD" w:rsidRPr="00CE2A38" w:rsidRDefault="00A10D13" w:rsidP="005608BD">
      <w:pPr>
        <w:rPr>
          <w:rFonts w:ascii="Times New Roman" w:hAnsi="Times New Roman" w:cs="Times New Roman"/>
          <w:sz w:val="28"/>
          <w:szCs w:val="28"/>
        </w:rPr>
      </w:pPr>
      <w:r>
        <w:rPr>
          <w:rFonts w:ascii="Times New Roman" w:hAnsi="Times New Roman" w:cs="Times New Roman"/>
          <w:sz w:val="32"/>
          <w:szCs w:val="28"/>
        </w:rPr>
        <w:tab/>
      </w:r>
      <w:r>
        <w:rPr>
          <w:rFonts w:ascii="Times New Roman" w:hAnsi="Times New Roman" w:cs="Times New Roman"/>
          <w:sz w:val="32"/>
          <w:szCs w:val="28"/>
        </w:rPr>
        <w:tab/>
      </w:r>
      <w:r>
        <w:rPr>
          <w:rFonts w:ascii="Times New Roman" w:hAnsi="Times New Roman" w:cs="Times New Roman"/>
          <w:sz w:val="32"/>
          <w:szCs w:val="28"/>
        </w:rPr>
        <w:tab/>
      </w:r>
      <w:r>
        <w:rPr>
          <w:rFonts w:ascii="Times New Roman" w:hAnsi="Times New Roman" w:cs="Times New Roman"/>
          <w:sz w:val="32"/>
          <w:szCs w:val="28"/>
        </w:rPr>
        <w:tab/>
      </w:r>
      <w:r w:rsidR="00CE2A38">
        <w:rPr>
          <w:rFonts w:ascii="Times New Roman" w:hAnsi="Times New Roman" w:cs="Times New Roman"/>
          <w:sz w:val="32"/>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 xml:space="preserve">= </m:t>
        </m:r>
        <m:acc>
          <m:accPr>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e>
        </m:acc>
        <m:sSub>
          <m:sSubPr>
            <m:ctrlPr>
              <w:rPr>
                <w:rFonts w:ascii="Cambria Math" w:hAnsi="Cambria Math" w:cs="Times New Roman"/>
                <w:i/>
                <w:sz w:val="28"/>
                <w:szCs w:val="28"/>
              </w:rPr>
            </m:ctrlPr>
          </m:sSubPr>
          <m:e>
            <m:r>
              <w:rPr>
                <w:rFonts w:ascii="Cambria Math" w:hAnsi="Cambria Math" w:cs="Times New Roman"/>
                <w:sz w:val="28"/>
                <w:szCs w:val="28"/>
              </w:rPr>
              <m:t xml:space="preserve"> + </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m:t>
                </m:r>
              </m:sub>
            </m:sSub>
            <m:r>
              <w:rPr>
                <w:rFonts w:ascii="Cambria Math" w:hAnsi="Cambria Math" w:cs="Times New Roman"/>
                <w:sz w:val="28"/>
                <w:szCs w:val="28"/>
              </w:rPr>
              <m:t>=b</m:t>
            </m:r>
          </m:e>
          <m:sub>
            <m:r>
              <w:rPr>
                <w:rFonts w:ascii="Cambria Math" w:hAnsi="Cambria Math" w:cs="Times New Roman"/>
                <w:sz w:val="28"/>
                <w:szCs w:val="28"/>
              </w:rPr>
              <m:t>0</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i</m:t>
            </m:r>
          </m:sub>
        </m:sSub>
      </m:oMath>
    </w:p>
    <w:p w:rsidR="005608BD" w:rsidRDefault="00746834" w:rsidP="00D47F3E">
      <w:pPr>
        <w:pStyle w:val="ListParagraph"/>
        <w:numPr>
          <w:ilvl w:val="0"/>
          <w:numId w:val="18"/>
        </w:numPr>
        <w:rPr>
          <w:rFonts w:ascii="Times New Roman" w:hAnsi="Times New Roman" w:cs="Times New Roman"/>
          <w:sz w:val="28"/>
          <w:szCs w:val="28"/>
        </w:rPr>
      </w:pPr>
      <w:r>
        <w:rPr>
          <w:rFonts w:ascii="Times New Roman" w:hAnsi="Times New Roman" w:cs="Times New Roman"/>
          <w:sz w:val="28"/>
          <w:szCs w:val="28"/>
        </w:rPr>
        <w:t>Using the rental car company example, the OLS results are:</w:t>
      </w:r>
    </w:p>
    <w:p w:rsidR="00746834" w:rsidRDefault="00746834" w:rsidP="00746834">
      <w:pPr>
        <w:pStyle w:val="ListParagraph"/>
        <w:ind w:left="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72A52">
        <w:rPr>
          <w:noProof/>
        </w:rPr>
        <w:drawing>
          <wp:inline distT="0" distB="0" distL="0" distR="0">
            <wp:extent cx="5054694" cy="4076157"/>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72918" cy="4090853"/>
                    </a:xfrm>
                    <a:prstGeom prst="rect">
                      <a:avLst/>
                    </a:prstGeom>
                    <a:noFill/>
                    <a:ln>
                      <a:noFill/>
                    </a:ln>
                  </pic:spPr>
                </pic:pic>
              </a:graphicData>
            </a:graphic>
          </wp:inline>
        </w:drawing>
      </w:r>
      <w:bookmarkStart w:id="15" w:name="_GoBack"/>
      <w:bookmarkEnd w:id="15"/>
    </w:p>
    <w:p w:rsidR="00A531EB" w:rsidRDefault="00A531EB">
      <w:pPr>
        <w:rPr>
          <w:rFonts w:ascii="Times New Roman" w:hAnsi="Times New Roman" w:cs="Times New Roman"/>
          <w:sz w:val="28"/>
          <w:szCs w:val="28"/>
        </w:rPr>
      </w:pPr>
      <w:r>
        <w:rPr>
          <w:rFonts w:ascii="Times New Roman" w:hAnsi="Times New Roman" w:cs="Times New Roman"/>
          <w:sz w:val="28"/>
          <w:szCs w:val="28"/>
        </w:rPr>
        <w:br w:type="page"/>
      </w:r>
    </w:p>
    <w:p w:rsidR="00746834" w:rsidRDefault="00746834" w:rsidP="00746834">
      <w:pPr>
        <w:pStyle w:val="ListParagraph"/>
        <w:ind w:left="0"/>
        <w:rPr>
          <w:rFonts w:ascii="Times New Roman" w:hAnsi="Times New Roman" w:cs="Times New Roman"/>
          <w:sz w:val="28"/>
          <w:szCs w:val="28"/>
        </w:rPr>
      </w:pPr>
    </w:p>
    <w:p w:rsidR="00746834" w:rsidRPr="00A531EB" w:rsidRDefault="00746834" w:rsidP="00D47F3E">
      <w:pPr>
        <w:pStyle w:val="ListParagraph"/>
        <w:numPr>
          <w:ilvl w:val="0"/>
          <w:numId w:val="18"/>
        </w:numPr>
        <w:rPr>
          <w:rFonts w:ascii="Times New Roman" w:hAnsi="Times New Roman" w:cs="Times New Roman"/>
          <w:sz w:val="28"/>
          <w:szCs w:val="28"/>
        </w:rPr>
      </w:pPr>
      <w:r w:rsidRPr="00A531EB">
        <w:rPr>
          <w:rFonts w:ascii="Times New Roman" w:hAnsi="Times New Roman" w:cs="Times New Roman"/>
          <w:color w:val="FF0000"/>
          <w:sz w:val="28"/>
          <w:szCs w:val="28"/>
        </w:rPr>
        <w:t>A type of exam question that could appear in the test looks like the following:</w:t>
      </w:r>
      <w:r w:rsidRPr="00A531EB">
        <w:rPr>
          <w:rFonts w:ascii="Times New Roman" w:hAnsi="Times New Roman" w:cs="Times New Roman"/>
          <w:sz w:val="28"/>
          <w:szCs w:val="28"/>
        </w:rPr>
        <w:tab/>
      </w:r>
      <w:r w:rsidRPr="00A531EB">
        <w:rPr>
          <w:rFonts w:ascii="Times New Roman" w:hAnsi="Times New Roman" w:cs="Times New Roman"/>
          <w:sz w:val="28"/>
          <w:szCs w:val="28"/>
        </w:rPr>
        <w:tab/>
      </w:r>
      <w:r w:rsidRPr="00746834">
        <w:rPr>
          <w:noProof/>
        </w:rPr>
        <w:drawing>
          <wp:inline distT="0" distB="0" distL="0" distR="0">
            <wp:extent cx="4989982" cy="5318382"/>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96714" cy="5325557"/>
                    </a:xfrm>
                    <a:prstGeom prst="rect">
                      <a:avLst/>
                    </a:prstGeom>
                    <a:noFill/>
                    <a:ln>
                      <a:noFill/>
                    </a:ln>
                  </pic:spPr>
                </pic:pic>
              </a:graphicData>
            </a:graphic>
          </wp:inline>
        </w:drawing>
      </w:r>
    </w:p>
    <w:p w:rsidR="00746834" w:rsidRDefault="00746834">
      <w:pPr>
        <w:rPr>
          <w:rFonts w:ascii="Times New Roman" w:hAnsi="Times New Roman" w:cs="Times New Roman"/>
          <w:sz w:val="28"/>
          <w:szCs w:val="28"/>
        </w:rPr>
      </w:pPr>
      <w:r>
        <w:rPr>
          <w:rFonts w:ascii="Times New Roman" w:hAnsi="Times New Roman" w:cs="Times New Roman"/>
          <w:sz w:val="28"/>
          <w:szCs w:val="28"/>
        </w:rPr>
        <w:br w:type="page"/>
      </w:r>
    </w:p>
    <w:p w:rsidR="00746834" w:rsidRPr="00746834" w:rsidRDefault="00746834" w:rsidP="00746834">
      <w:pPr>
        <w:pStyle w:val="ListParagraph"/>
        <w:ind w:left="0"/>
        <w:rPr>
          <w:rFonts w:ascii="Times New Roman" w:hAnsi="Times New Roman" w:cs="Times New Roman"/>
          <w:sz w:val="28"/>
          <w:szCs w:val="28"/>
        </w:rPr>
      </w:pPr>
    </w:p>
    <w:p w:rsidR="00A10D13" w:rsidRPr="005608BD" w:rsidRDefault="00A10D13" w:rsidP="00D47F3E">
      <w:pPr>
        <w:pStyle w:val="ListParagraph"/>
        <w:numPr>
          <w:ilvl w:val="0"/>
          <w:numId w:val="2"/>
        </w:numPr>
        <w:rPr>
          <w:rFonts w:ascii="Times New Roman" w:hAnsi="Times New Roman" w:cs="Times New Roman"/>
          <w:sz w:val="32"/>
          <w:szCs w:val="28"/>
        </w:rPr>
      </w:pPr>
      <w:r w:rsidRPr="005608BD">
        <w:rPr>
          <w:rFonts w:ascii="Times New Roman" w:hAnsi="Times New Roman" w:cs="Times New Roman"/>
          <w:sz w:val="28"/>
          <w:szCs w:val="28"/>
        </w:rPr>
        <w:t>Standard format of the</w:t>
      </w:r>
      <w:r w:rsidR="002E6836">
        <w:rPr>
          <w:rFonts w:ascii="Times New Roman" w:hAnsi="Times New Roman" w:cs="Times New Roman"/>
          <w:sz w:val="28"/>
          <w:szCs w:val="28"/>
        </w:rPr>
        <w:t xml:space="preserve"> simple linear </w:t>
      </w:r>
      <w:r w:rsidRPr="005608BD">
        <w:rPr>
          <w:rFonts w:ascii="Times New Roman" w:hAnsi="Times New Roman" w:cs="Times New Roman"/>
          <w:sz w:val="28"/>
          <w:szCs w:val="28"/>
        </w:rPr>
        <w:t>regression output</w:t>
      </w:r>
      <w:r w:rsidR="002E6836">
        <w:rPr>
          <w:rFonts w:ascii="Times New Roman" w:hAnsi="Times New Roman" w:cs="Times New Roman"/>
          <w:sz w:val="28"/>
          <w:szCs w:val="28"/>
        </w:rPr>
        <w:t xml:space="preserve"> in EXCEL</w:t>
      </w:r>
      <w:r w:rsidRPr="005608BD">
        <w:rPr>
          <w:rFonts w:ascii="Times New Roman" w:hAnsi="Times New Roman" w:cs="Times New Roman"/>
          <w:sz w:val="28"/>
          <w:szCs w:val="28"/>
        </w:rPr>
        <w:t>:</w:t>
      </w:r>
    </w:p>
    <w:p w:rsidR="005608BD" w:rsidRDefault="005608BD" w:rsidP="005608BD">
      <w:pPr>
        <w:pStyle w:val="ListParagraph"/>
        <w:ind w:left="1440"/>
        <w:rPr>
          <w:rFonts w:ascii="Times New Roman" w:hAnsi="Times New Roman" w:cs="Times New Roman"/>
          <w:sz w:val="28"/>
          <w:szCs w:val="28"/>
        </w:rPr>
      </w:pPr>
    </w:p>
    <w:p w:rsidR="00CE2A38" w:rsidRDefault="0052622E" w:rsidP="00CE2A38">
      <w:pPr>
        <w:pStyle w:val="ListParagraph"/>
        <w:ind w:left="1440"/>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B0289DA">
            <wp:extent cx="5372254" cy="2811186"/>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1298" cy="2836850"/>
                    </a:xfrm>
                    <a:prstGeom prst="rect">
                      <a:avLst/>
                    </a:prstGeom>
                    <a:noFill/>
                  </pic:spPr>
                </pic:pic>
              </a:graphicData>
            </a:graphic>
          </wp:inline>
        </w:drawing>
      </w:r>
    </w:p>
    <w:p w:rsidR="00746834" w:rsidRDefault="00746834" w:rsidP="00CE2A38">
      <w:pPr>
        <w:pStyle w:val="ListParagraph"/>
        <w:ind w:left="1440"/>
        <w:rPr>
          <w:rFonts w:ascii="Times New Roman" w:hAnsi="Times New Roman" w:cs="Times New Roman"/>
          <w:sz w:val="28"/>
          <w:szCs w:val="28"/>
        </w:rPr>
      </w:pPr>
    </w:p>
    <w:p w:rsidR="00A531EB" w:rsidRDefault="00A531EB">
      <w:pPr>
        <w:rPr>
          <w:rFonts w:ascii="Times New Roman" w:hAnsi="Times New Roman" w:cs="Times New Roman"/>
          <w:sz w:val="28"/>
          <w:szCs w:val="28"/>
        </w:rPr>
      </w:pPr>
      <w:r>
        <w:rPr>
          <w:rFonts w:ascii="Times New Roman" w:hAnsi="Times New Roman" w:cs="Times New Roman"/>
          <w:sz w:val="28"/>
          <w:szCs w:val="28"/>
        </w:rPr>
        <w:br w:type="page"/>
      </w:r>
    </w:p>
    <w:p w:rsidR="00746834" w:rsidRDefault="00746834" w:rsidP="00CE2A38">
      <w:pPr>
        <w:pStyle w:val="ListParagraph"/>
        <w:ind w:left="1440"/>
        <w:rPr>
          <w:rFonts w:ascii="Times New Roman" w:hAnsi="Times New Roman" w:cs="Times New Roman"/>
          <w:sz w:val="28"/>
          <w:szCs w:val="28"/>
        </w:rPr>
      </w:pPr>
    </w:p>
    <w:p w:rsidR="00CE2A38" w:rsidRDefault="00DE6572" w:rsidP="00D47F3E">
      <w:pPr>
        <w:pStyle w:val="ListParagraph"/>
        <w:numPr>
          <w:ilvl w:val="0"/>
          <w:numId w:val="17"/>
        </w:numPr>
        <w:rPr>
          <w:rFonts w:ascii="Times New Roman" w:hAnsi="Times New Roman" w:cs="Times New Roman"/>
          <w:sz w:val="28"/>
          <w:szCs w:val="28"/>
        </w:rPr>
      </w:pPr>
      <w:r>
        <w:rPr>
          <w:rFonts w:ascii="Times New Roman" w:hAnsi="Times New Roman" w:cs="Times New Roman"/>
          <w:sz w:val="28"/>
          <w:szCs w:val="28"/>
        </w:rPr>
        <w:t xml:space="preserve">Statistical inference for </w:t>
      </w:r>
      <w:bookmarkStart w:id="16" w:name="_Hlk521505425"/>
      <w:r>
        <w:rPr>
          <w:rFonts w:ascii="Times New Roman" w:hAnsi="Times New Roman" w:cs="Times New Roman"/>
          <w:i/>
          <w:sz w:val="28"/>
          <w:szCs w:val="28"/>
        </w:rPr>
        <w:t>β</w:t>
      </w:r>
      <w:r>
        <w:rPr>
          <w:rFonts w:ascii="Times New Roman" w:hAnsi="Times New Roman" w:cs="Times New Roman"/>
          <w:i/>
          <w:sz w:val="28"/>
          <w:szCs w:val="28"/>
          <w:vertAlign w:val="subscript"/>
        </w:rPr>
        <w:t>1</w:t>
      </w:r>
      <w:r>
        <w:rPr>
          <w:rFonts w:ascii="Times New Roman" w:hAnsi="Times New Roman" w:cs="Times New Roman"/>
          <w:sz w:val="28"/>
          <w:szCs w:val="28"/>
        </w:rPr>
        <w:t xml:space="preserve">, based on </w:t>
      </w:r>
      <w:r>
        <w:rPr>
          <w:rFonts w:ascii="Times New Roman" w:hAnsi="Times New Roman" w:cs="Times New Roman"/>
          <w:i/>
          <w:sz w:val="28"/>
          <w:szCs w:val="28"/>
        </w:rPr>
        <w:t>b</w:t>
      </w:r>
      <w:r>
        <w:rPr>
          <w:rFonts w:ascii="Times New Roman" w:hAnsi="Times New Roman" w:cs="Times New Roman"/>
          <w:i/>
          <w:sz w:val="28"/>
          <w:szCs w:val="28"/>
          <w:vertAlign w:val="subscript"/>
        </w:rPr>
        <w:t>1</w:t>
      </w:r>
      <w:bookmarkEnd w:id="16"/>
      <w:r>
        <w:rPr>
          <w:rFonts w:ascii="Times New Roman" w:hAnsi="Times New Roman" w:cs="Times New Roman"/>
          <w:sz w:val="28"/>
          <w:szCs w:val="28"/>
        </w:rPr>
        <w:t>:</w:t>
      </w:r>
    </w:p>
    <w:p w:rsidR="00DE6572" w:rsidRPr="00CE2A38" w:rsidRDefault="00DE6572" w:rsidP="00D47F3E">
      <w:pPr>
        <w:pStyle w:val="ListParagraph"/>
        <w:numPr>
          <w:ilvl w:val="0"/>
          <w:numId w:val="15"/>
        </w:numPr>
        <w:rPr>
          <w:rFonts w:ascii="Times New Roman" w:hAnsi="Times New Roman" w:cs="Times New Roman"/>
          <w:sz w:val="28"/>
          <w:szCs w:val="28"/>
        </w:rPr>
      </w:pPr>
      <w:r w:rsidRPr="00CE2A38">
        <w:rPr>
          <w:rFonts w:ascii="Times New Roman" w:hAnsi="Times New Roman" w:cs="Times New Roman"/>
          <w:sz w:val="28"/>
          <w:szCs w:val="28"/>
        </w:rPr>
        <w:t xml:space="preserve">Estimated standard error of </w:t>
      </w:r>
      <w:proofErr w:type="spellStart"/>
      <w:r w:rsidRPr="00CE2A38">
        <w:rPr>
          <w:rFonts w:ascii="Times New Roman" w:hAnsi="Times New Roman" w:cs="Times New Roman"/>
          <w:i/>
          <w:sz w:val="28"/>
          <w:szCs w:val="28"/>
        </w:rPr>
        <w:t>ε</w:t>
      </w:r>
      <w:r w:rsidRPr="00CE2A38">
        <w:rPr>
          <w:rFonts w:ascii="Times New Roman" w:hAnsi="Times New Roman" w:cs="Times New Roman"/>
          <w:i/>
          <w:sz w:val="28"/>
          <w:szCs w:val="28"/>
          <w:vertAlign w:val="subscript"/>
        </w:rPr>
        <w:t>i</w:t>
      </w:r>
      <w:proofErr w:type="spellEnd"/>
      <w:r w:rsidRPr="00CE2A38">
        <w:rPr>
          <w:rFonts w:ascii="Times New Roman" w:hAnsi="Times New Roman" w:cs="Times New Roman"/>
          <w:i/>
          <w:sz w:val="28"/>
          <w:szCs w:val="28"/>
          <w:vertAlign w:val="subscript"/>
        </w:rPr>
        <w:t xml:space="preserve"> </w:t>
      </w:r>
      <w:r w:rsidRPr="00CE2A38">
        <w:rPr>
          <w:rFonts w:ascii="Times New Roman" w:hAnsi="Times New Roman" w:cs="Times New Roman"/>
          <w:sz w:val="28"/>
          <w:szCs w:val="28"/>
        </w:rPr>
        <w:t xml:space="preserve">(to estimate </w:t>
      </w:r>
      <w:proofErr w:type="spellStart"/>
      <w:r w:rsidRPr="00CE2A38">
        <w:rPr>
          <w:rFonts w:ascii="Times New Roman" w:hAnsi="Times New Roman" w:cs="Times New Roman"/>
          <w:i/>
          <w:sz w:val="28"/>
          <w:szCs w:val="28"/>
        </w:rPr>
        <w:t>σ</w:t>
      </w:r>
      <w:r w:rsidRPr="00CE2A38">
        <w:rPr>
          <w:rFonts w:ascii="Times New Roman" w:hAnsi="Times New Roman" w:cs="Times New Roman"/>
          <w:i/>
          <w:sz w:val="28"/>
          <w:szCs w:val="28"/>
          <w:vertAlign w:val="subscript"/>
        </w:rPr>
        <w:t>ε</w:t>
      </w:r>
      <w:proofErr w:type="spellEnd"/>
      <w:r w:rsidRPr="00CE2A38">
        <w:rPr>
          <w:rFonts w:ascii="Times New Roman" w:hAnsi="Times New Roman" w:cs="Times New Roman"/>
          <w:sz w:val="28"/>
          <w:szCs w:val="28"/>
        </w:rPr>
        <w:t>):</w:t>
      </w:r>
    </w:p>
    <w:p w:rsidR="00DE6572" w:rsidRDefault="008B20DD" w:rsidP="00DE6572">
      <w:pP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ε</m:t>
              </m:r>
            </m:sub>
          </m:sSub>
          <m:r>
            <w:rPr>
              <w:rFonts w:ascii="Cambria Math" w:hAnsi="Cambria Math" w:cs="Times New Roman"/>
              <w:sz w:val="28"/>
              <w:szCs w:val="28"/>
            </w:rPr>
            <m:t xml:space="preserve">= </m:t>
          </m:r>
          <m:rad>
            <m:radPr>
              <m:degHide m:val="1"/>
              <m:ctrlPr>
                <w:rPr>
                  <w:rFonts w:ascii="Cambria Math" w:hAnsi="Cambria Math" w:cs="Times New Roman"/>
                  <w:i/>
                  <w:sz w:val="28"/>
                  <w:szCs w:val="28"/>
                </w:rPr>
              </m:ctrlPr>
            </m:radPr>
            <m:deg/>
            <m:e>
              <m:r>
                <w:rPr>
                  <w:rFonts w:ascii="Cambria Math" w:hAnsi="Cambria Math" w:cs="Times New Roman"/>
                  <w:sz w:val="28"/>
                  <w:szCs w:val="28"/>
                </w:rPr>
                <m:t>MSE</m:t>
              </m:r>
            </m:e>
          </m:rad>
          <m:r>
            <w:rPr>
              <w:rFonts w:ascii="Cambria Math" w:hAnsi="Cambria Math" w:cs="Times New Roman"/>
              <w:sz w:val="28"/>
              <w:szCs w:val="28"/>
            </w:rPr>
            <m:t>=</m:t>
          </m:r>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SSE</m:t>
                  </m:r>
                </m:num>
                <m:den>
                  <m:r>
                    <w:rPr>
                      <w:rFonts w:ascii="Cambria Math" w:hAnsi="Cambria Math" w:cs="Times New Roman"/>
                      <w:sz w:val="28"/>
                      <w:szCs w:val="28"/>
                    </w:rPr>
                    <m:t>n-2</m:t>
                  </m:r>
                </m:den>
              </m:f>
            </m:e>
          </m:rad>
        </m:oMath>
      </m:oMathPara>
    </w:p>
    <w:p w:rsidR="00DE6572" w:rsidRDefault="00DE6572" w:rsidP="00DE6572">
      <w:pPr>
        <w:ind w:left="1440" w:firstLine="720"/>
        <w:rPr>
          <w:rFonts w:ascii="Times New Roman" w:hAnsi="Times New Roman" w:cs="Times New Roman"/>
          <w:sz w:val="28"/>
          <w:szCs w:val="28"/>
        </w:rPr>
      </w:pPr>
      <m:oMathPara>
        <m:oMath>
          <m:r>
            <w:rPr>
              <w:rFonts w:ascii="Cambria Math" w:hAnsi="Cambria Math" w:cs="Times New Roman"/>
              <w:sz w:val="28"/>
              <w:szCs w:val="28"/>
            </w:rPr>
            <m:t xml:space="preserve">= </m:t>
          </m:r>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nary>
                    <m:naryPr>
                      <m:chr m:val="∑"/>
                      <m:limLoc m:val="undOvr"/>
                      <m:subHide m:val="1"/>
                      <m:supHide m:val="1"/>
                      <m:ctrlPr>
                        <w:rPr>
                          <w:rFonts w:ascii="Cambria Math" w:hAnsi="Cambria Math" w:cs="Times New Roman"/>
                          <w:i/>
                          <w:sz w:val="28"/>
                          <w:szCs w:val="28"/>
                        </w:rPr>
                      </m:ctrlPr>
                    </m:naryPr>
                    <m:sub/>
                    <m:sup/>
                    <m:e>
                      <m:sSubSup>
                        <m:sSubSupPr>
                          <m:ctrlPr>
                            <w:rPr>
                              <w:rFonts w:ascii="Cambria Math" w:hAnsi="Cambria Math" w:cs="Times New Roman"/>
                              <w:i/>
                              <w:sz w:val="28"/>
                              <w:szCs w:val="28"/>
                            </w:rPr>
                          </m:ctrlPr>
                        </m:sSubSupPr>
                        <m:e>
                          <m:r>
                            <w:rPr>
                              <w:rFonts w:ascii="Cambria Math" w:hAnsi="Cambria Math" w:cs="Times New Roman"/>
                              <w:sz w:val="28"/>
                              <w:szCs w:val="28"/>
                            </w:rPr>
                            <m:t>e</m:t>
                          </m:r>
                        </m:e>
                        <m:sub>
                          <m:r>
                            <w:rPr>
                              <w:rFonts w:ascii="Cambria Math" w:hAnsi="Cambria Math" w:cs="Times New Roman"/>
                              <w:sz w:val="28"/>
                              <w:szCs w:val="28"/>
                            </w:rPr>
                            <m:t>i</m:t>
                          </m:r>
                        </m:sub>
                        <m:sup>
                          <m:r>
                            <w:rPr>
                              <w:rFonts w:ascii="Cambria Math" w:hAnsi="Cambria Math" w:cs="Times New Roman"/>
                              <w:sz w:val="28"/>
                              <w:szCs w:val="28"/>
                            </w:rPr>
                            <m:t>2</m:t>
                          </m:r>
                        </m:sup>
                      </m:sSubSup>
                    </m:e>
                  </m:nary>
                </m:num>
                <m:den>
                  <m:r>
                    <w:rPr>
                      <w:rFonts w:ascii="Cambria Math" w:hAnsi="Cambria Math" w:cs="Times New Roman"/>
                      <w:sz w:val="28"/>
                      <w:szCs w:val="28"/>
                    </w:rPr>
                    <m:t>n-2</m:t>
                  </m:r>
                </m:den>
              </m:f>
            </m:e>
          </m:rad>
          <m:r>
            <w:rPr>
              <w:rFonts w:ascii="Cambria Math" w:hAnsi="Cambria Math" w:cs="Times New Roman"/>
              <w:sz w:val="28"/>
              <w:szCs w:val="28"/>
            </w:rPr>
            <m:t xml:space="preserve">= </m:t>
          </m:r>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i</m:t>
                              </m:r>
                            </m:sub>
                          </m:sSub>
                          <m:r>
                            <w:rPr>
                              <w:rFonts w:ascii="Cambria Math" w:hAnsi="Cambria Math" w:cs="Times New Roman"/>
                              <w:sz w:val="28"/>
                              <w:szCs w:val="28"/>
                            </w:rPr>
                            <m:t>)</m:t>
                          </m:r>
                        </m:e>
                        <m:sup>
                          <m:r>
                            <w:rPr>
                              <w:rFonts w:ascii="Cambria Math" w:hAnsi="Cambria Math" w:cs="Times New Roman"/>
                              <w:sz w:val="28"/>
                              <w:szCs w:val="28"/>
                            </w:rPr>
                            <m:t>2</m:t>
                          </m:r>
                        </m:sup>
                      </m:sSup>
                    </m:e>
                  </m:nary>
                </m:num>
                <m:den>
                  <m:r>
                    <w:rPr>
                      <w:rFonts w:ascii="Cambria Math" w:hAnsi="Cambria Math" w:cs="Times New Roman"/>
                      <w:sz w:val="28"/>
                      <w:szCs w:val="28"/>
                    </w:rPr>
                    <m:t>n-2</m:t>
                  </m:r>
                </m:den>
              </m:f>
            </m:e>
          </m:rad>
        </m:oMath>
      </m:oMathPara>
    </w:p>
    <w:p w:rsidR="00DE6572" w:rsidRDefault="00DE6572" w:rsidP="00DE6572">
      <w:pPr>
        <w:ind w:left="1440" w:firstLine="720"/>
        <w:rPr>
          <w:rFonts w:ascii="Times New Roman" w:hAnsi="Times New Roman" w:cs="Times New Roman"/>
          <w:sz w:val="28"/>
          <w:szCs w:val="28"/>
        </w:rPr>
      </w:pPr>
      <w:r>
        <w:rPr>
          <w:rFonts w:ascii="Times New Roman" w:hAnsi="Times New Roman" w:cs="Times New Roman"/>
          <w:sz w:val="28"/>
          <w:szCs w:val="28"/>
        </w:rPr>
        <w:tab/>
        <w:t xml:space="preserve">where </w:t>
      </w:r>
      <w:r>
        <w:rPr>
          <w:rFonts w:ascii="Times New Roman" w:hAnsi="Times New Roman" w:cs="Times New Roman"/>
          <w:i/>
          <w:sz w:val="28"/>
          <w:szCs w:val="28"/>
        </w:rPr>
        <w:t>MSE</w:t>
      </w:r>
      <w:r>
        <w:rPr>
          <w:rFonts w:ascii="Times New Roman" w:hAnsi="Times New Roman" w:cs="Times New Roman"/>
          <w:sz w:val="28"/>
          <w:szCs w:val="28"/>
        </w:rPr>
        <w:t xml:space="preserve"> stands for Mean Squared Errors.</w:t>
      </w:r>
    </w:p>
    <w:p w:rsidR="00DE6572" w:rsidRDefault="008B20DD" w:rsidP="00D47F3E">
      <w:pPr>
        <w:pStyle w:val="ListParagraph"/>
        <w:numPr>
          <w:ilvl w:val="0"/>
          <w:numId w:val="9"/>
        </w:numPr>
        <w:spacing w:line="256" w:lineRule="auto"/>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ε</m:t>
            </m:r>
          </m:sub>
        </m:sSub>
      </m:oMath>
      <w:r w:rsidR="00DE6572">
        <w:rPr>
          <w:rFonts w:ascii="Times New Roman" w:hAnsi="Times New Roman" w:cs="Times New Roman"/>
          <w:sz w:val="28"/>
          <w:szCs w:val="28"/>
        </w:rPr>
        <w:t xml:space="preserve"> can also be treated as the estimated standard error of the</w:t>
      </w:r>
      <w:r w:rsidR="00DE6572">
        <w:rPr>
          <w:rFonts w:ascii="Times New Roman" w:hAnsi="Times New Roman" w:cs="Times New Roman"/>
          <w:i/>
          <w:sz w:val="28"/>
          <w:szCs w:val="28"/>
        </w:rPr>
        <w:t xml:space="preserve"> y</w:t>
      </w:r>
      <w:r w:rsidR="00DE6572">
        <w:rPr>
          <w:rFonts w:ascii="Times New Roman" w:hAnsi="Times New Roman" w:cs="Times New Roman"/>
          <w:sz w:val="28"/>
          <w:szCs w:val="28"/>
        </w:rPr>
        <w:t xml:space="preserve"> variable, given </w:t>
      </w:r>
      <w:r w:rsidR="00DE6572">
        <w:rPr>
          <w:rFonts w:ascii="Times New Roman" w:hAnsi="Times New Roman" w:cs="Times New Roman"/>
          <w:i/>
          <w:sz w:val="28"/>
          <w:szCs w:val="28"/>
        </w:rPr>
        <w:t>x</w:t>
      </w:r>
      <w:r w:rsidR="00DE6572">
        <w:rPr>
          <w:rFonts w:ascii="Times New Roman" w:hAnsi="Times New Roman" w:cs="Times New Roman"/>
          <w:sz w:val="28"/>
          <w:szCs w:val="28"/>
        </w:rPr>
        <w:t xml:space="preserve">, denoted as </w:t>
      </w:r>
      <w:proofErr w:type="spellStart"/>
      <w:r w:rsidR="00DE6572">
        <w:rPr>
          <w:rFonts w:ascii="Times New Roman" w:hAnsi="Times New Roman" w:cs="Times New Roman"/>
          <w:i/>
          <w:sz w:val="28"/>
          <w:szCs w:val="28"/>
        </w:rPr>
        <w:t>s</w:t>
      </w:r>
      <w:r w:rsidR="00DE6572">
        <w:rPr>
          <w:rFonts w:ascii="Times New Roman" w:hAnsi="Times New Roman" w:cs="Times New Roman"/>
          <w:i/>
          <w:sz w:val="28"/>
          <w:szCs w:val="28"/>
          <w:vertAlign w:val="subscript"/>
        </w:rPr>
        <w:t>y.x</w:t>
      </w:r>
      <w:proofErr w:type="spellEnd"/>
      <w:r w:rsidR="00DE6572">
        <w:rPr>
          <w:rFonts w:ascii="Times New Roman" w:hAnsi="Times New Roman" w:cs="Times New Roman"/>
          <w:sz w:val="28"/>
          <w:szCs w:val="28"/>
        </w:rPr>
        <w:t xml:space="preserve">. This is because   the entire variation of </w:t>
      </w:r>
      <w:r w:rsidR="00DE6572">
        <w:rPr>
          <w:rFonts w:ascii="Times New Roman" w:hAnsi="Times New Roman" w:cs="Times New Roman"/>
          <w:i/>
          <w:sz w:val="28"/>
          <w:szCs w:val="28"/>
        </w:rPr>
        <w:t>y</w:t>
      </w:r>
      <w:r w:rsidR="00DE6572">
        <w:rPr>
          <w:rFonts w:ascii="Times New Roman" w:hAnsi="Times New Roman" w:cs="Times New Roman"/>
          <w:sz w:val="28"/>
          <w:szCs w:val="28"/>
        </w:rPr>
        <w:t xml:space="preserve"> is determined by the only random component of the regression model, </w:t>
      </w:r>
      <w:r w:rsidR="00DE6572">
        <w:rPr>
          <w:rFonts w:ascii="Times New Roman" w:hAnsi="Times New Roman" w:cs="Times New Roman"/>
          <w:i/>
          <w:sz w:val="28"/>
          <w:szCs w:val="28"/>
        </w:rPr>
        <w:t>ε</w:t>
      </w:r>
      <w:r w:rsidR="00DE6572">
        <w:rPr>
          <w:rFonts w:ascii="Times New Roman" w:hAnsi="Times New Roman" w:cs="Times New Roman"/>
          <w:sz w:val="28"/>
          <w:szCs w:val="28"/>
        </w:rPr>
        <w:t xml:space="preserve">, i.e., </w:t>
      </w:r>
      <w:r w:rsidR="00DE6572">
        <w:rPr>
          <w:rFonts w:ascii="Times New Roman" w:hAnsi="Times New Roman" w:cs="Times New Roman"/>
          <w:i/>
          <w:sz w:val="28"/>
          <w:szCs w:val="28"/>
        </w:rPr>
        <w:t>y</w:t>
      </w:r>
      <w:r w:rsidR="00DE6572">
        <w:rPr>
          <w:rFonts w:ascii="Times New Roman" w:hAnsi="Times New Roman" w:cs="Times New Roman"/>
          <w:sz w:val="28"/>
          <w:szCs w:val="28"/>
        </w:rPr>
        <w:t xml:space="preserve"> and </w:t>
      </w:r>
      <w:r w:rsidR="00DE6572">
        <w:rPr>
          <w:rFonts w:ascii="Times New Roman" w:hAnsi="Times New Roman" w:cs="Times New Roman"/>
          <w:i/>
          <w:sz w:val="28"/>
          <w:szCs w:val="28"/>
        </w:rPr>
        <w:t xml:space="preserve">ε </w:t>
      </w:r>
      <w:r w:rsidR="00DE6572">
        <w:rPr>
          <w:rFonts w:ascii="Times New Roman" w:hAnsi="Times New Roman" w:cs="Times New Roman"/>
          <w:sz w:val="28"/>
          <w:szCs w:val="28"/>
        </w:rPr>
        <w:t xml:space="preserve">share the same degree of variability. That is why </w:t>
      </w:r>
      <w:proofErr w:type="spellStart"/>
      <w:r w:rsidR="00DE6572">
        <w:rPr>
          <w:rFonts w:ascii="Times New Roman" w:hAnsi="Times New Roman" w:cs="Times New Roman"/>
          <w:i/>
          <w:sz w:val="28"/>
          <w:szCs w:val="28"/>
        </w:rPr>
        <w:t>s</w:t>
      </w:r>
      <w:r w:rsidR="00DE6572">
        <w:rPr>
          <w:rFonts w:ascii="Times New Roman" w:hAnsi="Times New Roman" w:cs="Times New Roman"/>
          <w:i/>
          <w:sz w:val="28"/>
          <w:szCs w:val="28"/>
          <w:vertAlign w:val="subscript"/>
        </w:rPr>
        <w:t>y.x</w:t>
      </w:r>
      <w:proofErr w:type="spellEnd"/>
      <w:r w:rsidR="00DE6572">
        <w:rPr>
          <w:rFonts w:ascii="Times New Roman" w:hAnsi="Times New Roman" w:cs="Times New Roman"/>
          <w:sz w:val="28"/>
          <w:szCs w:val="28"/>
        </w:rPr>
        <w:t xml:space="preserve"> can also be called the “standard error of the (regression) model.”</w:t>
      </w:r>
    </w:p>
    <w:p w:rsidR="00D97D2B" w:rsidRDefault="00D97D2B" w:rsidP="00D97D2B">
      <w:pPr>
        <w:pStyle w:val="ListParagraph"/>
        <w:spacing w:line="256" w:lineRule="auto"/>
        <w:ind w:left="2880"/>
        <w:rPr>
          <w:rFonts w:ascii="Times New Roman" w:hAnsi="Times New Roman" w:cs="Times New Roman"/>
          <w:sz w:val="28"/>
          <w:szCs w:val="28"/>
        </w:rPr>
      </w:pPr>
    </w:p>
    <w:p w:rsidR="00746834" w:rsidRDefault="00746834" w:rsidP="00D97D2B">
      <w:pPr>
        <w:pStyle w:val="ListParagraph"/>
        <w:spacing w:line="256" w:lineRule="auto"/>
        <w:ind w:left="2880"/>
        <w:rPr>
          <w:rFonts w:ascii="Times New Roman" w:hAnsi="Times New Roman" w:cs="Times New Roman"/>
          <w:sz w:val="28"/>
          <w:szCs w:val="28"/>
        </w:rPr>
      </w:pPr>
    </w:p>
    <w:p w:rsidR="00DE6572" w:rsidRDefault="00DE6572" w:rsidP="00D47F3E">
      <w:pPr>
        <w:pStyle w:val="ListParagraph"/>
        <w:numPr>
          <w:ilvl w:val="0"/>
          <w:numId w:val="9"/>
        </w:numPr>
        <w:spacing w:line="256" w:lineRule="auto"/>
        <w:rPr>
          <w:rFonts w:ascii="Times New Roman" w:hAnsi="Times New Roman" w:cs="Times New Roman"/>
          <w:sz w:val="28"/>
          <w:szCs w:val="28"/>
        </w:rPr>
      </w:pPr>
      <w:r>
        <w:rPr>
          <w:rFonts w:ascii="Times New Roman" w:hAnsi="Times New Roman" w:cs="Times New Roman"/>
          <w:sz w:val="28"/>
          <w:szCs w:val="28"/>
        </w:rPr>
        <w:t xml:space="preserve">Standard error of </w:t>
      </w:r>
      <w:r>
        <w:rPr>
          <w:rFonts w:ascii="Times New Roman" w:hAnsi="Times New Roman" w:cs="Times New Roman"/>
          <w:i/>
          <w:sz w:val="28"/>
          <w:szCs w:val="28"/>
        </w:rPr>
        <w:t>b</w:t>
      </w:r>
      <w:r>
        <w:rPr>
          <w:rFonts w:ascii="Times New Roman" w:hAnsi="Times New Roman" w:cs="Times New Roman"/>
          <w:i/>
          <w:sz w:val="28"/>
          <w:szCs w:val="28"/>
          <w:vertAlign w:val="subscript"/>
        </w:rPr>
        <w:t>1</w:t>
      </w:r>
      <w:r>
        <w:rPr>
          <w:rFonts w:ascii="Times New Roman" w:hAnsi="Times New Roman" w:cs="Times New Roman"/>
          <w:sz w:val="28"/>
          <w:szCs w:val="28"/>
        </w:rPr>
        <w:t>:</w:t>
      </w:r>
    </w:p>
    <w:p w:rsidR="00DE6572" w:rsidRDefault="00DE6572" w:rsidP="00DE6572">
      <w:pPr>
        <w:pStyle w:val="ListParagraph"/>
        <w:ind w:left="2880"/>
        <w:rPr>
          <w:rFonts w:ascii="Times New Roman" w:hAnsi="Times New Roman" w:cs="Times New Roman"/>
          <w:sz w:val="16"/>
          <w:szCs w:val="16"/>
        </w:rPr>
      </w:pPr>
    </w:p>
    <w:p w:rsidR="00DE6572" w:rsidRPr="00D97D2B" w:rsidRDefault="008B20DD" w:rsidP="00DE6572">
      <w:pP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s</m:t>
              </m:r>
            </m:e>
            <m:sub>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sub>
          </m:sSub>
          <m:r>
            <w:rPr>
              <w:rFonts w:ascii="Cambria Math" w:hAnsi="Cambria Math" w:cs="Times New Roman"/>
              <w:sz w:val="28"/>
              <w:szCs w:val="28"/>
            </w:rPr>
            <m:t xml:space="preserve">= </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ε</m:t>
                  </m:r>
                </m:sub>
              </m:sSub>
            </m:num>
            <m:den>
              <m:rad>
                <m:radPr>
                  <m:degHide m:val="1"/>
                  <m:ctrlPr>
                    <w:rPr>
                      <w:rFonts w:ascii="Cambria Math" w:hAnsi="Cambria Math" w:cs="Times New Roman"/>
                      <w:i/>
                      <w:sz w:val="28"/>
                      <w:szCs w:val="28"/>
                    </w:rPr>
                  </m:ctrlPr>
                </m:radPr>
                <m:deg/>
                <m:e>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-n</m:t>
                      </m:r>
                      <m:sSup>
                        <m:sSupPr>
                          <m:ctrlPr>
                            <w:rPr>
                              <w:rFonts w:ascii="Cambria Math" w:hAnsi="Cambria Math" w:cs="Times New Roman"/>
                              <w:i/>
                              <w:sz w:val="28"/>
                              <w:szCs w:val="28"/>
                            </w:rPr>
                          </m:ctrlPr>
                        </m:sSupPr>
                        <m:e>
                          <m:acc>
                            <m:accPr>
                              <m:chr m:val="̅"/>
                              <m:ctrlPr>
                                <w:rPr>
                                  <w:rFonts w:ascii="Cambria Math" w:hAnsi="Cambria Math" w:cs="Times New Roman"/>
                                  <w:i/>
                                  <w:sz w:val="28"/>
                                  <w:szCs w:val="28"/>
                                </w:rPr>
                              </m:ctrlPr>
                            </m:accPr>
                            <m:e>
                              <m:r>
                                <w:rPr>
                                  <w:rFonts w:ascii="Cambria Math" w:hAnsi="Cambria Math" w:cs="Times New Roman"/>
                                  <w:sz w:val="28"/>
                                  <w:szCs w:val="28"/>
                                </w:rPr>
                                <m:t>X</m:t>
                              </m:r>
                            </m:e>
                          </m:acc>
                        </m:e>
                        <m:sup>
                          <m:r>
                            <w:rPr>
                              <w:rFonts w:ascii="Cambria Math" w:hAnsi="Cambria Math" w:cs="Times New Roman"/>
                              <w:sz w:val="28"/>
                              <w:szCs w:val="28"/>
                            </w:rPr>
                            <m:t>2</m:t>
                          </m:r>
                        </m:sup>
                      </m:sSup>
                    </m:e>
                  </m:nary>
                </m:e>
              </m:rad>
            </m:den>
          </m:f>
        </m:oMath>
      </m:oMathPara>
    </w:p>
    <w:p w:rsidR="00DE6572" w:rsidRDefault="00DE6572" w:rsidP="00D47F3E">
      <w:pPr>
        <w:pStyle w:val="ListParagraph"/>
        <w:numPr>
          <w:ilvl w:val="0"/>
          <w:numId w:val="10"/>
        </w:numPr>
        <w:spacing w:line="256" w:lineRule="auto"/>
        <w:rPr>
          <w:rFonts w:ascii="Times New Roman" w:hAnsi="Times New Roman" w:cs="Times New Roman"/>
          <w:sz w:val="28"/>
          <w:szCs w:val="28"/>
        </w:rPr>
      </w:pPr>
      <w:r>
        <w:rPr>
          <w:rFonts w:ascii="Times New Roman" w:hAnsi="Times New Roman" w:cs="Times New Roman"/>
          <w:sz w:val="28"/>
          <w:szCs w:val="28"/>
        </w:rPr>
        <w:t xml:space="preserve">Confidence interval estimation for </w:t>
      </w:r>
      <w:r>
        <w:rPr>
          <w:rFonts w:ascii="Times New Roman" w:hAnsi="Times New Roman" w:cs="Times New Roman"/>
          <w:i/>
          <w:sz w:val="28"/>
          <w:szCs w:val="28"/>
        </w:rPr>
        <w:t>β</w:t>
      </w:r>
      <w:r>
        <w:rPr>
          <w:rFonts w:ascii="Times New Roman" w:hAnsi="Times New Roman" w:cs="Times New Roman"/>
          <w:i/>
          <w:sz w:val="28"/>
          <w:szCs w:val="28"/>
          <w:vertAlign w:val="subscript"/>
        </w:rPr>
        <w:t>1</w:t>
      </w:r>
      <w:r>
        <w:rPr>
          <w:rFonts w:ascii="Times New Roman" w:hAnsi="Times New Roman" w:cs="Times New Roman"/>
          <w:sz w:val="28"/>
          <w:szCs w:val="28"/>
        </w:rPr>
        <w:t>:</w:t>
      </w:r>
    </w:p>
    <w:p w:rsidR="00DE6572" w:rsidRDefault="008B20DD" w:rsidP="00DE6572">
      <w:pPr>
        <w:ind w:left="2880" w:firstLine="720"/>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 xml:space="preserve">1 </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α/2</m:t>
            </m:r>
          </m:sub>
        </m:sSub>
        <m:sSub>
          <m:sSubPr>
            <m:ctrlPr>
              <w:rPr>
                <w:rFonts w:ascii="Cambria Math" w:hAnsi="Cambria Math" w:cs="Times New Roman"/>
                <w:i/>
                <w:sz w:val="28"/>
                <w:szCs w:val="28"/>
              </w:rPr>
            </m:ctrlPr>
          </m:sSubPr>
          <m:e>
            <m:r>
              <w:rPr>
                <w:rFonts w:ascii="Cambria Math" w:hAnsi="Cambria Math" w:cs="Times New Roman"/>
                <w:sz w:val="28"/>
                <w:szCs w:val="28"/>
              </w:rPr>
              <m:t>s</m:t>
            </m:r>
          </m:e>
          <m:sub>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sub>
        </m:sSub>
      </m:oMath>
      <w:proofErr w:type="gramStart"/>
      <w:r w:rsidR="00DE6572">
        <w:rPr>
          <w:rFonts w:ascii="Times New Roman" w:hAnsi="Times New Roman" w:cs="Times New Roman"/>
          <w:sz w:val="28"/>
          <w:szCs w:val="28"/>
        </w:rPr>
        <w:t xml:space="preserve">,  </w:t>
      </w:r>
      <w:r w:rsidR="00DE6572">
        <w:rPr>
          <w:rFonts w:ascii="Times New Roman" w:hAnsi="Times New Roman" w:cs="Times New Roman"/>
          <w:i/>
          <w:sz w:val="28"/>
          <w:szCs w:val="28"/>
        </w:rPr>
        <w:t xml:space="preserve"> </w:t>
      </w:r>
      <w:proofErr w:type="gramEnd"/>
      <w:r w:rsidR="00DE6572">
        <w:rPr>
          <w:rFonts w:ascii="Times New Roman" w:hAnsi="Times New Roman" w:cs="Times New Roman"/>
          <w:i/>
          <w:sz w:val="28"/>
          <w:szCs w:val="28"/>
        </w:rPr>
        <w:t>df = n - 2</w:t>
      </w:r>
    </w:p>
    <w:p w:rsidR="00DE6572" w:rsidRDefault="00DE6572" w:rsidP="00D47F3E">
      <w:pPr>
        <w:pStyle w:val="ListParagraph"/>
        <w:numPr>
          <w:ilvl w:val="0"/>
          <w:numId w:val="10"/>
        </w:numPr>
        <w:spacing w:line="256" w:lineRule="auto"/>
        <w:rPr>
          <w:rFonts w:ascii="Times New Roman" w:hAnsi="Times New Roman" w:cs="Times New Roman"/>
          <w:sz w:val="28"/>
          <w:szCs w:val="28"/>
        </w:rPr>
      </w:pPr>
      <w:r>
        <w:rPr>
          <w:rFonts w:ascii="Times New Roman" w:hAnsi="Times New Roman" w:cs="Times New Roman"/>
          <w:sz w:val="28"/>
          <w:szCs w:val="28"/>
        </w:rPr>
        <w:t xml:space="preserve">Test of hypothesis for </w:t>
      </w:r>
      <w:r>
        <w:rPr>
          <w:rFonts w:ascii="Times New Roman" w:hAnsi="Times New Roman" w:cs="Times New Roman"/>
          <w:i/>
          <w:sz w:val="28"/>
          <w:szCs w:val="28"/>
        </w:rPr>
        <w:t>β</w:t>
      </w:r>
      <w:r>
        <w:rPr>
          <w:rFonts w:ascii="Times New Roman" w:hAnsi="Times New Roman" w:cs="Times New Roman"/>
          <w:i/>
          <w:sz w:val="28"/>
          <w:szCs w:val="28"/>
          <w:vertAlign w:val="subscript"/>
        </w:rPr>
        <w:t>1</w:t>
      </w:r>
      <w:r>
        <w:rPr>
          <w:rFonts w:ascii="Times New Roman" w:hAnsi="Times New Roman" w:cs="Times New Roman"/>
          <w:sz w:val="28"/>
          <w:szCs w:val="28"/>
        </w:rPr>
        <w:t>:</w:t>
      </w:r>
    </w:p>
    <w:p w:rsidR="00DE6572" w:rsidRDefault="00DE6572" w:rsidP="00D47F3E">
      <w:pPr>
        <w:pStyle w:val="ListParagraph"/>
        <w:numPr>
          <w:ilvl w:val="2"/>
          <w:numId w:val="8"/>
        </w:numPr>
        <w:spacing w:line="256" w:lineRule="auto"/>
        <w:rPr>
          <w:rFonts w:ascii="Times New Roman" w:hAnsi="Times New Roman" w:cs="Times New Roman"/>
          <w:sz w:val="28"/>
          <w:szCs w:val="28"/>
        </w:rPr>
      </w:pPr>
      <w:r>
        <w:rPr>
          <w:rFonts w:ascii="Times New Roman" w:hAnsi="Times New Roman" w:cs="Times New Roman"/>
          <w:sz w:val="28"/>
          <w:szCs w:val="28"/>
        </w:rPr>
        <w:t>Test statistic:</w:t>
      </w:r>
    </w:p>
    <w:p w:rsidR="00DE6572" w:rsidRDefault="008B20DD" w:rsidP="00DE6572">
      <w:pPr>
        <w:ind w:left="3600" w:firstLine="720"/>
        <w:rPr>
          <w:rFonts w:ascii="Times New Roman" w:hAnsi="Times New Roman" w:cs="Times New Roman"/>
          <w:i/>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r>
                  <w:rPr>
                    <w:rFonts w:ascii="Cambria Math" w:hAnsi="Cambria Math" w:cs="Times New Roman"/>
                    <w:sz w:val="28"/>
                    <w:szCs w:val="28"/>
                  </w:rPr>
                  <m:t>)</m:t>
                </m:r>
              </m:e>
              <m:sub>
                <m:r>
                  <w:rPr>
                    <w:rFonts w:ascii="Cambria Math" w:hAnsi="Cambria Math" w:cs="Times New Roman"/>
                    <w:sz w:val="28"/>
                    <w:szCs w:val="28"/>
                  </w:rPr>
                  <m:t>0</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sub>
            </m:sSub>
          </m:den>
        </m:f>
      </m:oMath>
      <w:r w:rsidR="00DE6572">
        <w:rPr>
          <w:rFonts w:ascii="Times New Roman" w:hAnsi="Times New Roman" w:cs="Times New Roman"/>
          <w:sz w:val="28"/>
          <w:szCs w:val="28"/>
        </w:rPr>
        <w:t xml:space="preserve"> , </w:t>
      </w:r>
      <w:r w:rsidR="00DE6572">
        <w:rPr>
          <w:rFonts w:ascii="Times New Roman" w:hAnsi="Times New Roman" w:cs="Times New Roman"/>
          <w:i/>
          <w:sz w:val="28"/>
          <w:szCs w:val="28"/>
        </w:rPr>
        <w:t xml:space="preserve">df = n </w:t>
      </w:r>
      <w:r w:rsidR="00D97D2B">
        <w:rPr>
          <w:rFonts w:ascii="Times New Roman" w:hAnsi="Times New Roman" w:cs="Times New Roman"/>
          <w:i/>
          <w:sz w:val="28"/>
          <w:szCs w:val="28"/>
        </w:rPr>
        <w:t>–</w:t>
      </w:r>
      <w:r w:rsidR="00DE6572">
        <w:rPr>
          <w:rFonts w:ascii="Times New Roman" w:hAnsi="Times New Roman" w:cs="Times New Roman"/>
          <w:i/>
          <w:sz w:val="28"/>
          <w:szCs w:val="28"/>
        </w:rPr>
        <w:t xml:space="preserve"> 2</w:t>
      </w:r>
    </w:p>
    <w:p w:rsidR="00D97D2B" w:rsidRPr="00D97D2B" w:rsidRDefault="00D97D2B" w:rsidP="00DE6572">
      <w:pPr>
        <w:ind w:left="3600" w:firstLine="720"/>
        <w:rPr>
          <w:rFonts w:ascii="Times New Roman" w:hAnsi="Times New Roman" w:cs="Times New Roman"/>
          <w:sz w:val="2"/>
          <w:szCs w:val="2"/>
        </w:rPr>
      </w:pPr>
    </w:p>
    <w:p w:rsidR="00DE6572" w:rsidRDefault="00DE6572" w:rsidP="00DE6572">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And if </w:t>
      </w:r>
      <m:oMath>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r>
              <w:rPr>
                <w:rFonts w:ascii="Cambria Math" w:hAnsi="Cambria Math" w:cs="Times New Roman"/>
                <w:sz w:val="28"/>
                <w:szCs w:val="28"/>
              </w:rPr>
              <m:t>)</m:t>
            </m:r>
          </m:e>
          <m:sub>
            <m:r>
              <w:rPr>
                <w:rFonts w:ascii="Cambria Math" w:hAnsi="Cambria Math" w:cs="Times New Roman"/>
                <w:sz w:val="28"/>
                <w:szCs w:val="28"/>
              </w:rPr>
              <m:t>0</m:t>
            </m:r>
          </m:sub>
        </m:sSub>
      </m:oMath>
      <w:r>
        <w:rPr>
          <w:rFonts w:ascii="Times New Roman" w:hAnsi="Times New Roman" w:cs="Times New Roman"/>
          <w:sz w:val="28"/>
          <w:szCs w:val="28"/>
        </w:rPr>
        <w:t xml:space="preserve"> = 0,</w:t>
      </w:r>
    </w:p>
    <w:p w:rsidR="00DE6572" w:rsidRPr="00D97D2B" w:rsidRDefault="00DE6572" w:rsidP="00DE6572">
      <w:pPr>
        <w:ind w:left="72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num>
          <m:den>
            <m:sSub>
              <m:sSubPr>
                <m:ctrlPr>
                  <w:rPr>
                    <w:rFonts w:ascii="Cambria Math" w:hAnsi="Cambria Math" w:cs="Times New Roman"/>
                    <w:i/>
                    <w:sz w:val="28"/>
                    <w:szCs w:val="28"/>
                  </w:rPr>
                </m:ctrlPr>
              </m:sSubPr>
              <m:e>
                <m:r>
                  <w:rPr>
                    <w:rFonts w:ascii="Cambria Math" w:hAnsi="Cambria Math" w:cs="Times New Roman"/>
                    <w:sz w:val="28"/>
                    <w:szCs w:val="28"/>
                  </w:rPr>
                  <m:t>s</m:t>
                </m:r>
              </m:e>
              <m:sub>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sub>
            </m:sSub>
          </m:den>
        </m:f>
      </m:oMath>
    </w:p>
    <w:p w:rsidR="00D97D2B" w:rsidRPr="00D97D2B" w:rsidRDefault="00D97D2B" w:rsidP="00DE6572">
      <w:pPr>
        <w:ind w:left="720"/>
        <w:rPr>
          <w:rFonts w:ascii="Times New Roman" w:hAnsi="Times New Roman" w:cs="Times New Roman"/>
          <w:sz w:val="2"/>
          <w:szCs w:val="2"/>
        </w:rPr>
      </w:pPr>
    </w:p>
    <w:p w:rsidR="00DE6572" w:rsidRDefault="00DE6572" w:rsidP="00D47F3E">
      <w:pPr>
        <w:pStyle w:val="ListParagraph"/>
        <w:numPr>
          <w:ilvl w:val="1"/>
          <w:numId w:val="10"/>
        </w:numPr>
        <w:spacing w:line="256" w:lineRule="auto"/>
        <w:rPr>
          <w:rFonts w:ascii="Times New Roman" w:hAnsi="Times New Roman" w:cs="Times New Roman"/>
          <w:sz w:val="28"/>
          <w:szCs w:val="28"/>
        </w:rPr>
      </w:pPr>
      <w:r>
        <w:rPr>
          <w:rFonts w:ascii="Times New Roman" w:hAnsi="Times New Roman" w:cs="Times New Roman"/>
          <w:sz w:val="28"/>
          <w:szCs w:val="28"/>
        </w:rPr>
        <w:lastRenderedPageBreak/>
        <w:t>Choices of hypotheses:</w:t>
      </w:r>
    </w:p>
    <w:p w:rsidR="00E142BF" w:rsidRDefault="00E142BF" w:rsidP="00E142BF">
      <w:pPr>
        <w:pStyle w:val="ListParagraph"/>
        <w:spacing w:line="256" w:lineRule="auto"/>
        <w:ind w:left="2883"/>
        <w:rPr>
          <w:rFonts w:ascii="Times New Roman" w:hAnsi="Times New Roman" w:cs="Times New Roman"/>
          <w:sz w:val="28"/>
          <w:szCs w:val="28"/>
        </w:rPr>
      </w:pPr>
    </w:p>
    <w:p w:rsidR="00DE6572" w:rsidRDefault="00DE6572" w:rsidP="00DE6572">
      <w:pPr>
        <w:pStyle w:val="ListParagraph"/>
        <w:ind w:left="3603" w:firstLine="717"/>
        <w:rPr>
          <w:rFonts w:ascii="Times New Roman" w:hAnsi="Times New Roman" w:cs="Times New Roman"/>
          <w:sz w:val="24"/>
          <w:szCs w:val="24"/>
        </w:rPr>
      </w:pPr>
      <w:r>
        <w:rPr>
          <w:rFonts w:ascii="Times New Roman" w:hAnsi="Times New Roman" w:cs="Times New Roman"/>
          <w:sz w:val="24"/>
          <w:szCs w:val="24"/>
        </w:rPr>
        <w:t>Two-tailed test:</w:t>
      </w:r>
    </w:p>
    <w:p w:rsidR="00DE6572" w:rsidRDefault="00DE6572" w:rsidP="00DE6572">
      <w:pPr>
        <w:pStyle w:val="ListParagraph"/>
        <w:ind w:left="2883"/>
        <w:rPr>
          <w:rFonts w:ascii="Times New Roman" w:hAnsi="Times New Roman" w:cs="Times New Roman"/>
          <w:sz w:val="24"/>
          <w:szCs w:val="24"/>
        </w:rPr>
      </w:pPr>
    </w:p>
    <w:p w:rsidR="00DE6572" w:rsidRDefault="008B20DD" w:rsidP="00DE6572">
      <w:pPr>
        <w:pStyle w:val="ListParagraph"/>
        <w:ind w:left="4323" w:firstLine="717"/>
        <w:rPr>
          <w:rFonts w:ascii="Times New Roman" w:hAnsi="Times New Roman" w:cs="Times New Roman"/>
          <w:sz w:val="24"/>
          <w:szCs w:val="24"/>
        </w:rPr>
      </w:pPr>
      <m:oMathPara>
        <m:oMathParaPr>
          <m:jc m:val="left"/>
        </m:oMathParaPr>
        <m:oMath>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0</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 xml:space="preserve"> β</m:t>
                        </m:r>
                      </m:e>
                      <m:sub>
                        <m:r>
                          <w:rPr>
                            <w:rFonts w:ascii="Cambria Math" w:hAnsi="Cambria Math" w:cs="Times New Roman"/>
                            <w:sz w:val="28"/>
                            <w:szCs w:val="28"/>
                          </w:rPr>
                          <m:t>1</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r>
                          <w:rPr>
                            <w:rFonts w:ascii="Cambria Math" w:hAnsi="Cambria Math" w:cs="Times New Roman"/>
                            <w:sz w:val="28"/>
                            <w:szCs w:val="28"/>
                          </w:rPr>
                          <m:t>)</m:t>
                        </m:r>
                      </m:e>
                      <m:sub>
                        <m:r>
                          <w:rPr>
                            <w:rFonts w:ascii="Cambria Math" w:hAnsi="Cambria Math" w:cs="Times New Roman"/>
                            <w:sz w:val="28"/>
                            <w:szCs w:val="28"/>
                          </w:rPr>
                          <m:t>0</m:t>
                        </m:r>
                      </m:sub>
                    </m:sSub>
                  </m:e>
                </m:mr>
                <m:mr>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 xml:space="preserve"> β</m:t>
                        </m:r>
                      </m:e>
                      <m:sub>
                        <m:r>
                          <w:rPr>
                            <w:rFonts w:ascii="Cambria Math" w:hAnsi="Cambria Math" w:cs="Times New Roman"/>
                            <w:sz w:val="28"/>
                            <w:szCs w:val="28"/>
                          </w:rPr>
                          <m:t>1</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r>
                          <w:rPr>
                            <w:rFonts w:ascii="Cambria Math" w:hAnsi="Cambria Math" w:cs="Times New Roman"/>
                            <w:sz w:val="28"/>
                            <w:szCs w:val="28"/>
                          </w:rPr>
                          <m:t>)</m:t>
                        </m:r>
                      </m:e>
                      <m:sub>
                        <m:r>
                          <w:rPr>
                            <w:rFonts w:ascii="Cambria Math" w:hAnsi="Cambria Math" w:cs="Times New Roman"/>
                            <w:sz w:val="28"/>
                            <w:szCs w:val="28"/>
                          </w:rPr>
                          <m:t>0</m:t>
                        </m:r>
                      </m:sub>
                    </m:sSub>
                  </m:e>
                </m:mr>
              </m:m>
            </m:e>
          </m:d>
        </m:oMath>
      </m:oMathPara>
    </w:p>
    <w:p w:rsidR="00DE6572" w:rsidRDefault="00DE6572" w:rsidP="00DE6572">
      <w:pPr>
        <w:pStyle w:val="ListParagraph"/>
        <w:ind w:left="2883"/>
        <w:rPr>
          <w:rFonts w:ascii="Times New Roman" w:hAnsi="Times New Roman" w:cs="Times New Roman"/>
          <w:sz w:val="24"/>
          <w:szCs w:val="24"/>
        </w:rPr>
      </w:pPr>
    </w:p>
    <w:p w:rsidR="00DE6572" w:rsidRDefault="00DE6572" w:rsidP="00DE6572">
      <w:pPr>
        <w:pStyle w:val="ListParagraph"/>
        <w:ind w:left="3603" w:firstLine="717"/>
        <w:rPr>
          <w:rFonts w:ascii="Times New Roman" w:hAnsi="Times New Roman" w:cs="Times New Roman"/>
          <w:sz w:val="24"/>
          <w:szCs w:val="24"/>
        </w:rPr>
      </w:pPr>
      <w:r>
        <w:rPr>
          <w:rFonts w:ascii="Times New Roman" w:hAnsi="Times New Roman" w:cs="Times New Roman"/>
          <w:sz w:val="24"/>
          <w:szCs w:val="24"/>
        </w:rPr>
        <w:t>Right-hand-side-tailed test:</w:t>
      </w:r>
    </w:p>
    <w:p w:rsidR="00DE6572" w:rsidRDefault="00DE6572" w:rsidP="00DE6572">
      <w:pPr>
        <w:pStyle w:val="ListParagraph"/>
        <w:ind w:left="2883"/>
        <w:rPr>
          <w:rFonts w:ascii="Times New Roman" w:hAnsi="Times New Roman" w:cs="Times New Roman"/>
          <w:sz w:val="16"/>
          <w:szCs w:val="16"/>
        </w:rPr>
      </w:pPr>
    </w:p>
    <w:p w:rsidR="00DE6572" w:rsidRDefault="008B20DD" w:rsidP="00DE6572">
      <w:pPr>
        <w:pStyle w:val="ListParagraph"/>
        <w:ind w:left="4323" w:firstLine="717"/>
        <w:rPr>
          <w:rFonts w:ascii="Times New Roman" w:hAnsi="Times New Roman" w:cs="Times New Roman"/>
          <w:sz w:val="28"/>
          <w:szCs w:val="28"/>
        </w:rPr>
      </w:pPr>
      <m:oMathPara>
        <m:oMathParaPr>
          <m:jc m:val="left"/>
        </m:oMathParaPr>
        <m:oMath>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0</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 xml:space="preserve"> β</m:t>
                        </m:r>
                      </m:e>
                      <m:sub>
                        <m:r>
                          <w:rPr>
                            <w:rFonts w:ascii="Cambria Math" w:hAnsi="Cambria Math" w:cs="Times New Roman"/>
                            <w:sz w:val="28"/>
                            <w:szCs w:val="28"/>
                          </w:rPr>
                          <m:t>1</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r>
                          <w:rPr>
                            <w:rFonts w:ascii="Cambria Math" w:hAnsi="Cambria Math" w:cs="Times New Roman"/>
                            <w:sz w:val="28"/>
                            <w:szCs w:val="28"/>
                          </w:rPr>
                          <m:t>)</m:t>
                        </m:r>
                      </m:e>
                      <m:sub>
                        <m:r>
                          <w:rPr>
                            <w:rFonts w:ascii="Cambria Math" w:hAnsi="Cambria Math" w:cs="Times New Roman"/>
                            <w:sz w:val="28"/>
                            <w:szCs w:val="28"/>
                          </w:rPr>
                          <m:t>0</m:t>
                        </m:r>
                      </m:sub>
                    </m:sSub>
                  </m:e>
                </m:mr>
                <m:mr>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1</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 xml:space="preserve"> β</m:t>
                        </m:r>
                      </m:e>
                      <m:sub>
                        <m:r>
                          <w:rPr>
                            <w:rFonts w:ascii="Cambria Math" w:hAnsi="Cambria Math" w:cs="Times New Roman"/>
                            <w:sz w:val="28"/>
                            <w:szCs w:val="28"/>
                          </w:rPr>
                          <m:t>1</m:t>
                        </m:r>
                      </m:sub>
                    </m:sSub>
                    <m:r>
                      <w:rPr>
                        <w:rFonts w:ascii="Cambria Math" w:hAnsi="Cambria Math" w:cs="Times New Roman"/>
                        <w:sz w:val="28"/>
                        <w:szCs w:val="28"/>
                      </w:rPr>
                      <m:t xml:space="preserve">&gt; </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r>
                          <w:rPr>
                            <w:rFonts w:ascii="Cambria Math" w:hAnsi="Cambria Math" w:cs="Times New Roman"/>
                            <w:sz w:val="28"/>
                            <w:szCs w:val="28"/>
                          </w:rPr>
                          <m:t>)</m:t>
                        </m:r>
                      </m:e>
                      <m:sub>
                        <m:r>
                          <w:rPr>
                            <w:rFonts w:ascii="Cambria Math" w:hAnsi="Cambria Math" w:cs="Times New Roman"/>
                            <w:sz w:val="28"/>
                            <w:szCs w:val="28"/>
                          </w:rPr>
                          <m:t>0</m:t>
                        </m:r>
                      </m:sub>
                    </m:sSub>
                  </m:e>
                </m:mr>
              </m:m>
            </m:e>
          </m:d>
        </m:oMath>
      </m:oMathPara>
    </w:p>
    <w:p w:rsidR="00DE6572" w:rsidRDefault="00DE6572" w:rsidP="00DE6572">
      <w:pPr>
        <w:pStyle w:val="ListParagraph"/>
        <w:ind w:left="3603" w:firstLine="717"/>
        <w:rPr>
          <w:rFonts w:ascii="Times New Roman" w:hAnsi="Times New Roman" w:cs="Times New Roman"/>
          <w:sz w:val="28"/>
          <w:szCs w:val="28"/>
        </w:rPr>
      </w:pPr>
    </w:p>
    <w:p w:rsidR="00DE6572" w:rsidRDefault="00DE6572" w:rsidP="00DE6572">
      <w:pPr>
        <w:pStyle w:val="ListParagraph"/>
        <w:ind w:left="3603" w:firstLine="717"/>
        <w:jc w:val="both"/>
        <w:rPr>
          <w:rFonts w:ascii="Times New Roman" w:hAnsi="Times New Roman" w:cs="Times New Roman"/>
          <w:sz w:val="24"/>
          <w:szCs w:val="24"/>
        </w:rPr>
      </w:pPr>
      <w:r>
        <w:rPr>
          <w:rFonts w:ascii="Times New Roman" w:hAnsi="Times New Roman" w:cs="Times New Roman"/>
          <w:sz w:val="24"/>
          <w:szCs w:val="24"/>
        </w:rPr>
        <w:t>Left-hand-side-tailed test:</w:t>
      </w:r>
    </w:p>
    <w:p w:rsidR="00DE6572" w:rsidRDefault="00DE6572" w:rsidP="00DE6572">
      <w:pPr>
        <w:pStyle w:val="ListParagraph"/>
        <w:ind w:left="2883"/>
        <w:jc w:val="both"/>
        <w:rPr>
          <w:rFonts w:ascii="Times New Roman" w:hAnsi="Times New Roman" w:cs="Times New Roman"/>
          <w:sz w:val="24"/>
          <w:szCs w:val="24"/>
        </w:rPr>
      </w:pPr>
    </w:p>
    <w:p w:rsidR="00DE6572" w:rsidRPr="00D97D2B" w:rsidRDefault="008B20DD" w:rsidP="00DE6572">
      <w:pPr>
        <w:pStyle w:val="ListParagraph"/>
        <w:ind w:left="4323" w:firstLine="717"/>
        <w:rPr>
          <w:rFonts w:ascii="Times New Roman" w:hAnsi="Times New Roman" w:cs="Times New Roman"/>
          <w:sz w:val="28"/>
          <w:szCs w:val="28"/>
        </w:rPr>
      </w:pPr>
      <m:oMathPara>
        <m:oMathParaPr>
          <m:jc m:val="left"/>
        </m:oMathParaPr>
        <m:oMath>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0</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 xml:space="preserve"> β</m:t>
                        </m:r>
                      </m:e>
                      <m:sub>
                        <m:r>
                          <w:rPr>
                            <w:rFonts w:ascii="Cambria Math" w:hAnsi="Cambria Math" w:cs="Times New Roman"/>
                            <w:sz w:val="28"/>
                            <w:szCs w:val="28"/>
                          </w:rPr>
                          <m:t>1</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r>
                          <w:rPr>
                            <w:rFonts w:ascii="Cambria Math" w:hAnsi="Cambria Math" w:cs="Times New Roman"/>
                            <w:sz w:val="28"/>
                            <w:szCs w:val="28"/>
                          </w:rPr>
                          <m:t>)</m:t>
                        </m:r>
                      </m:e>
                      <m:sub>
                        <m:r>
                          <w:rPr>
                            <w:rFonts w:ascii="Cambria Math" w:hAnsi="Cambria Math" w:cs="Times New Roman"/>
                            <w:sz w:val="28"/>
                            <w:szCs w:val="28"/>
                          </w:rPr>
                          <m:t>0</m:t>
                        </m:r>
                      </m:sub>
                    </m:sSub>
                  </m:e>
                </m:mr>
                <m:mr>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1</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 xml:space="preserve"> β</m:t>
                        </m:r>
                      </m:e>
                      <m:sub>
                        <m:r>
                          <w:rPr>
                            <w:rFonts w:ascii="Cambria Math" w:hAnsi="Cambria Math" w:cs="Times New Roman"/>
                            <w:sz w:val="28"/>
                            <w:szCs w:val="28"/>
                          </w:rPr>
                          <m:t>1</m:t>
                        </m:r>
                      </m:sub>
                    </m:sSub>
                    <m:r>
                      <w:rPr>
                        <w:rFonts w:ascii="Cambria Math" w:hAnsi="Cambria Math" w:cs="Times New Roman"/>
                        <w:sz w:val="28"/>
                        <w:szCs w:val="28"/>
                      </w:rPr>
                      <m:t xml:space="preserve">&lt; </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rPr>
                              <m:t>(β</m:t>
                            </m:r>
                          </m:e>
                          <m:sub>
                            <m:r>
                              <w:rPr>
                                <w:rFonts w:ascii="Cambria Math" w:hAnsi="Cambria Math" w:cs="Times New Roman"/>
                                <w:sz w:val="28"/>
                                <w:szCs w:val="28"/>
                              </w:rPr>
                              <m:t>1</m:t>
                            </m:r>
                          </m:sub>
                        </m:sSub>
                        <m:r>
                          <w:rPr>
                            <w:rFonts w:ascii="Cambria Math" w:hAnsi="Cambria Math" w:cs="Times New Roman"/>
                            <w:sz w:val="28"/>
                            <w:szCs w:val="28"/>
                          </w:rPr>
                          <m:t>)</m:t>
                        </m:r>
                      </m:e>
                      <m:sub>
                        <m:r>
                          <w:rPr>
                            <w:rFonts w:ascii="Cambria Math" w:hAnsi="Cambria Math" w:cs="Times New Roman"/>
                            <w:sz w:val="28"/>
                            <w:szCs w:val="28"/>
                          </w:rPr>
                          <m:t>0</m:t>
                        </m:r>
                      </m:sub>
                    </m:sSub>
                  </m:e>
                </m:mr>
              </m:m>
            </m:e>
          </m:d>
        </m:oMath>
      </m:oMathPara>
    </w:p>
    <w:p w:rsidR="00D97D2B" w:rsidRDefault="00D97D2B" w:rsidP="00D97D2B">
      <w:pPr>
        <w:pStyle w:val="ListParagraph"/>
        <w:ind w:left="2160"/>
        <w:rPr>
          <w:rFonts w:ascii="Times New Roman" w:hAnsi="Times New Roman" w:cs="Times New Roman"/>
          <w:sz w:val="28"/>
          <w:szCs w:val="28"/>
        </w:rPr>
      </w:pPr>
    </w:p>
    <w:p w:rsidR="00D97D2B" w:rsidRPr="00D97D2B" w:rsidRDefault="00D97D2B" w:rsidP="00D47F3E">
      <w:pPr>
        <w:pStyle w:val="ListParagraph"/>
        <w:numPr>
          <w:ilvl w:val="1"/>
          <w:numId w:val="10"/>
        </w:numPr>
        <w:rPr>
          <w:rFonts w:ascii="Times New Roman" w:hAnsi="Times New Roman" w:cs="Times New Roman"/>
          <w:sz w:val="28"/>
          <w:szCs w:val="28"/>
        </w:rPr>
      </w:pPr>
      <w:r>
        <w:rPr>
          <w:rFonts w:ascii="Times New Roman" w:hAnsi="Times New Roman" w:cs="Times New Roman"/>
          <w:sz w:val="28"/>
          <w:szCs w:val="28"/>
        </w:rPr>
        <w:t xml:space="preserve">The rest of the test is the same as the regular </w:t>
      </w:r>
      <w:r w:rsidRPr="00D97D2B">
        <w:rPr>
          <w:rFonts w:ascii="Times New Roman" w:hAnsi="Times New Roman" w:cs="Times New Roman"/>
          <w:i/>
          <w:sz w:val="28"/>
          <w:szCs w:val="28"/>
        </w:rPr>
        <w:t>t</w:t>
      </w:r>
      <w:r>
        <w:rPr>
          <w:rFonts w:ascii="Times New Roman" w:hAnsi="Times New Roman" w:cs="Times New Roman"/>
          <w:sz w:val="28"/>
          <w:szCs w:val="28"/>
        </w:rPr>
        <w:t xml:space="preserve"> test. No </w:t>
      </w:r>
      <w:r w:rsidRPr="00D97D2B">
        <w:rPr>
          <w:rFonts w:ascii="Times New Roman" w:hAnsi="Times New Roman" w:cs="Times New Roman"/>
          <w:i/>
          <w:sz w:val="28"/>
          <w:szCs w:val="28"/>
        </w:rPr>
        <w:t>Z</w:t>
      </w:r>
      <w:r>
        <w:rPr>
          <w:rFonts w:ascii="Times New Roman" w:hAnsi="Times New Roman" w:cs="Times New Roman"/>
          <w:sz w:val="28"/>
          <w:szCs w:val="28"/>
        </w:rPr>
        <w:t xml:space="preserve"> </w:t>
      </w:r>
      <w:proofErr w:type="gramStart"/>
      <w:r>
        <w:rPr>
          <w:rFonts w:ascii="Times New Roman" w:hAnsi="Times New Roman" w:cs="Times New Roman"/>
          <w:sz w:val="28"/>
          <w:szCs w:val="28"/>
        </w:rPr>
        <w:t>test</w:t>
      </w:r>
      <w:proofErr w:type="gramEnd"/>
      <w:r>
        <w:rPr>
          <w:rFonts w:ascii="Times New Roman" w:hAnsi="Times New Roman" w:cs="Times New Roman"/>
          <w:sz w:val="28"/>
          <w:szCs w:val="28"/>
        </w:rPr>
        <w:t>!</w:t>
      </w:r>
    </w:p>
    <w:p w:rsidR="00D97D2B" w:rsidRDefault="00D97D2B">
      <w:pPr>
        <w:rPr>
          <w:rFonts w:ascii="Times New Roman" w:hAnsi="Times New Roman" w:cs="Times New Roman"/>
          <w:sz w:val="28"/>
          <w:szCs w:val="28"/>
        </w:rPr>
      </w:pPr>
      <w:r>
        <w:rPr>
          <w:rFonts w:ascii="Times New Roman" w:hAnsi="Times New Roman" w:cs="Times New Roman"/>
          <w:sz w:val="28"/>
          <w:szCs w:val="28"/>
        </w:rPr>
        <w:br w:type="page"/>
      </w:r>
    </w:p>
    <w:p w:rsidR="00DE6572" w:rsidRDefault="00DE6572" w:rsidP="00D47F3E">
      <w:pPr>
        <w:pStyle w:val="ListParagraph"/>
        <w:numPr>
          <w:ilvl w:val="0"/>
          <w:numId w:val="17"/>
        </w:numPr>
        <w:spacing w:line="256" w:lineRule="auto"/>
        <w:rPr>
          <w:rFonts w:ascii="Times New Roman" w:hAnsi="Times New Roman" w:cs="Times New Roman"/>
          <w:sz w:val="28"/>
          <w:szCs w:val="28"/>
        </w:rPr>
      </w:pPr>
      <w:r>
        <w:rPr>
          <w:rFonts w:ascii="Times New Roman" w:hAnsi="Times New Roman" w:cs="Times New Roman"/>
          <w:sz w:val="28"/>
          <w:szCs w:val="28"/>
        </w:rPr>
        <w:lastRenderedPageBreak/>
        <w:t xml:space="preserve">The </w:t>
      </w:r>
      <w:r w:rsidR="00D97D2B">
        <w:rPr>
          <w:rFonts w:ascii="Times New Roman" w:hAnsi="Times New Roman" w:cs="Times New Roman"/>
          <w:sz w:val="28"/>
          <w:szCs w:val="28"/>
        </w:rPr>
        <w:t>C</w:t>
      </w:r>
      <w:r>
        <w:rPr>
          <w:rFonts w:ascii="Times New Roman" w:hAnsi="Times New Roman" w:cs="Times New Roman"/>
          <w:sz w:val="28"/>
          <w:szCs w:val="28"/>
        </w:rPr>
        <w:t xml:space="preserve">oefficient of </w:t>
      </w:r>
      <w:r w:rsidR="00D97D2B">
        <w:rPr>
          <w:rFonts w:ascii="Times New Roman" w:hAnsi="Times New Roman" w:cs="Times New Roman"/>
          <w:sz w:val="28"/>
          <w:szCs w:val="28"/>
        </w:rPr>
        <w:t>D</w:t>
      </w:r>
      <w:r>
        <w:rPr>
          <w:rFonts w:ascii="Times New Roman" w:hAnsi="Times New Roman" w:cs="Times New Roman"/>
          <w:sz w:val="28"/>
          <w:szCs w:val="28"/>
        </w:rPr>
        <w:t xml:space="preserve">etermination, </w:t>
      </w:r>
      <w:r>
        <w:rPr>
          <w:rFonts w:ascii="Times New Roman" w:hAnsi="Times New Roman" w:cs="Times New Roman"/>
          <w:i/>
          <w:sz w:val="28"/>
          <w:szCs w:val="28"/>
        </w:rPr>
        <w:t>r</w:t>
      </w:r>
      <w:r>
        <w:rPr>
          <w:rFonts w:ascii="Times New Roman" w:hAnsi="Times New Roman" w:cs="Times New Roman"/>
          <w:i/>
          <w:sz w:val="28"/>
          <w:szCs w:val="28"/>
          <w:vertAlign w:val="superscript"/>
        </w:rPr>
        <w:t>2</w:t>
      </w:r>
      <w:r w:rsidR="00D97D2B">
        <w:rPr>
          <w:rFonts w:ascii="Times New Roman" w:hAnsi="Times New Roman" w:cs="Times New Roman"/>
          <w:sz w:val="28"/>
          <w:szCs w:val="28"/>
        </w:rPr>
        <w:t xml:space="preserve"> – indicating the overall usefulness of the regression model:</w:t>
      </w:r>
    </w:p>
    <w:p w:rsidR="00E33983" w:rsidRDefault="00E33983" w:rsidP="00E33983">
      <w:pPr>
        <w:pStyle w:val="ListParagraph"/>
        <w:spacing w:line="256" w:lineRule="auto"/>
        <w:ind w:left="1440"/>
        <w:rPr>
          <w:rFonts w:ascii="Times New Roman" w:hAnsi="Times New Roman" w:cs="Times New Roman"/>
          <w:sz w:val="28"/>
          <w:szCs w:val="28"/>
        </w:rPr>
      </w:pPr>
    </w:p>
    <w:p w:rsidR="00DE6572" w:rsidRDefault="00DE6572" w:rsidP="00D47F3E">
      <w:pPr>
        <w:pStyle w:val="ListParagraph"/>
        <w:numPr>
          <w:ilvl w:val="3"/>
          <w:numId w:val="1"/>
        </w:numPr>
        <w:spacing w:line="256" w:lineRule="auto"/>
        <w:rPr>
          <w:rFonts w:ascii="Times New Roman" w:hAnsi="Times New Roman" w:cs="Times New Roman"/>
          <w:sz w:val="28"/>
          <w:szCs w:val="28"/>
        </w:rPr>
      </w:pPr>
      <w:r>
        <w:rPr>
          <w:rFonts w:ascii="Times New Roman" w:hAnsi="Times New Roman" w:cs="Times New Roman"/>
          <w:sz w:val="28"/>
          <w:szCs w:val="28"/>
        </w:rPr>
        <w:t>Total variation in y (</w:t>
      </w:r>
      <w:r>
        <w:rPr>
          <w:rFonts w:ascii="Times New Roman" w:hAnsi="Times New Roman" w:cs="Times New Roman"/>
          <w:i/>
          <w:sz w:val="28"/>
          <w:szCs w:val="28"/>
        </w:rPr>
        <w:t>TSS</w:t>
      </w:r>
      <w:r>
        <w:rPr>
          <w:rFonts w:ascii="Times New Roman" w:hAnsi="Times New Roman" w:cs="Times New Roman"/>
          <w:sz w:val="28"/>
          <w:szCs w:val="28"/>
        </w:rPr>
        <w:t>)</w:t>
      </w:r>
    </w:p>
    <w:p w:rsidR="00DE6572" w:rsidRDefault="00DE6572" w:rsidP="00DE6572">
      <w:pPr>
        <w:pStyle w:val="ListParagraph"/>
        <w:ind w:left="288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p>
    <w:p w:rsidR="00DE6572" w:rsidRDefault="00DE6572" w:rsidP="00DE6572">
      <w:pPr>
        <w:pStyle w:val="ListParagraph"/>
        <w:ind w:left="2880"/>
        <w:rPr>
          <w:rFonts w:ascii="Times New Roman" w:hAnsi="Times New Roman" w:cs="Times New Roman"/>
          <w:sz w:val="28"/>
          <w:szCs w:val="28"/>
        </w:rPr>
      </w:pPr>
      <w:r>
        <w:rPr>
          <w:rFonts w:ascii="Times New Roman" w:hAnsi="Times New Roman" w:cs="Times New Roman"/>
          <w:sz w:val="28"/>
          <w:szCs w:val="28"/>
        </w:rPr>
        <w:t>Explained variation in y (</w:t>
      </w:r>
      <w:r>
        <w:rPr>
          <w:rFonts w:ascii="Times New Roman" w:hAnsi="Times New Roman" w:cs="Times New Roman"/>
          <w:i/>
          <w:sz w:val="28"/>
          <w:szCs w:val="28"/>
        </w:rPr>
        <w:t>RSS</w:t>
      </w:r>
      <w:r>
        <w:rPr>
          <w:rFonts w:ascii="Times New Roman" w:hAnsi="Times New Roman" w:cs="Times New Roman"/>
          <w:sz w:val="28"/>
          <w:szCs w:val="28"/>
        </w:rPr>
        <w:t>)</w:t>
      </w:r>
    </w:p>
    <w:p w:rsidR="00DE6572" w:rsidRDefault="00DE6572" w:rsidP="00DE6572">
      <w:pPr>
        <w:pStyle w:val="ListParagraph"/>
        <w:ind w:left="288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p>
    <w:p w:rsidR="00DE6572" w:rsidRDefault="00DE6572" w:rsidP="00DE6572">
      <w:pPr>
        <w:pStyle w:val="ListParagraph"/>
        <w:ind w:left="2880"/>
        <w:rPr>
          <w:rFonts w:ascii="Times New Roman" w:hAnsi="Times New Roman" w:cs="Times New Roman"/>
          <w:sz w:val="28"/>
          <w:szCs w:val="28"/>
        </w:rPr>
      </w:pPr>
      <w:r>
        <w:rPr>
          <w:rFonts w:ascii="Times New Roman" w:hAnsi="Times New Roman" w:cs="Times New Roman"/>
          <w:sz w:val="28"/>
          <w:szCs w:val="28"/>
        </w:rPr>
        <w:t>Unexplained variation in y (</w:t>
      </w:r>
      <w:r>
        <w:rPr>
          <w:rFonts w:ascii="Times New Roman" w:hAnsi="Times New Roman" w:cs="Times New Roman"/>
          <w:i/>
          <w:sz w:val="28"/>
          <w:szCs w:val="28"/>
        </w:rPr>
        <w:t>SSE</w:t>
      </w:r>
      <w:r>
        <w:rPr>
          <w:rFonts w:ascii="Times New Roman" w:hAnsi="Times New Roman" w:cs="Times New Roman"/>
          <w:sz w:val="28"/>
          <w:szCs w:val="28"/>
        </w:rPr>
        <w:t>)</w:t>
      </w:r>
    </w:p>
    <w:p w:rsidR="00D97D2B" w:rsidRDefault="00D97D2B" w:rsidP="00DE6572">
      <w:pPr>
        <w:pStyle w:val="ListParagraph"/>
        <w:ind w:left="2880"/>
        <w:rPr>
          <w:rFonts w:ascii="Times New Roman" w:hAnsi="Times New Roman" w:cs="Times New Roman"/>
          <w:sz w:val="28"/>
          <w:szCs w:val="28"/>
        </w:rPr>
      </w:pPr>
    </w:p>
    <w:p w:rsidR="00DE6572" w:rsidRDefault="00DE6572" w:rsidP="00D47F3E">
      <w:pPr>
        <w:pStyle w:val="ListParagraph"/>
        <w:numPr>
          <w:ilvl w:val="3"/>
          <w:numId w:val="1"/>
        </w:numPr>
        <w:spacing w:line="256" w:lineRule="auto"/>
        <w:rPr>
          <w:rFonts w:ascii="Times New Roman" w:hAnsi="Times New Roman" w:cs="Times New Roman"/>
          <w:sz w:val="28"/>
          <w:szCs w:val="28"/>
        </w:rPr>
      </w:pPr>
      <w:r>
        <w:rPr>
          <w:rFonts w:ascii="Times New Roman" w:hAnsi="Times New Roman" w:cs="Times New Roman"/>
          <w:sz w:val="28"/>
          <w:szCs w:val="28"/>
        </w:rPr>
        <w:t>TSS: Total Sum of Squares</w:t>
      </w:r>
    </w:p>
    <w:p w:rsidR="00DE6572" w:rsidRDefault="00DE6572" w:rsidP="00DE6572">
      <w:pPr>
        <w:pStyle w:val="ListParagraph"/>
        <w:ind w:left="2160"/>
        <w:rPr>
          <w:rFonts w:ascii="Times New Roman" w:hAnsi="Times New Roman" w:cs="Times New Roman"/>
          <w:sz w:val="28"/>
          <w:szCs w:val="28"/>
        </w:rPr>
      </w:pPr>
    </w:p>
    <w:p w:rsidR="00DE6572" w:rsidRDefault="00DE6572" w:rsidP="00DE6572">
      <w:pPr>
        <w:pStyle w:val="ListParagraph"/>
        <w:ind w:left="216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m:oMath>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Y</m:t>
                    </m:r>
                  </m:e>
                </m:acc>
                <m:r>
                  <w:rPr>
                    <w:rFonts w:ascii="Cambria Math" w:hAnsi="Cambria Math" w:cs="Times New Roman"/>
                    <w:sz w:val="28"/>
                    <w:szCs w:val="28"/>
                  </w:rPr>
                  <m:t>)</m:t>
                </m:r>
              </m:e>
              <m:sup>
                <m:r>
                  <w:rPr>
                    <w:rFonts w:ascii="Cambria Math" w:hAnsi="Cambria Math" w:cs="Times New Roman"/>
                    <w:sz w:val="28"/>
                    <w:szCs w:val="28"/>
                  </w:rPr>
                  <m:t>2</m:t>
                </m:r>
              </m:sup>
            </m:sSup>
          </m:e>
        </m:nary>
      </m:oMath>
    </w:p>
    <w:p w:rsidR="00DE6572" w:rsidRDefault="00DE6572" w:rsidP="00DE6572">
      <w:pPr>
        <w:pStyle w:val="ListParagraph"/>
        <w:ind w:left="2880"/>
        <w:rPr>
          <w:rFonts w:ascii="Times New Roman" w:hAnsi="Times New Roman" w:cs="Times New Roman"/>
          <w:sz w:val="28"/>
          <w:szCs w:val="28"/>
        </w:rPr>
      </w:pPr>
    </w:p>
    <w:p w:rsidR="00DE6572" w:rsidRDefault="00DE6572" w:rsidP="00DE6572">
      <w:pPr>
        <w:pStyle w:val="ListParagraph"/>
        <w:ind w:left="2880"/>
        <w:rPr>
          <w:rFonts w:ascii="Times New Roman" w:hAnsi="Times New Roman" w:cs="Times New Roman"/>
          <w:sz w:val="28"/>
          <w:szCs w:val="28"/>
        </w:rPr>
      </w:pPr>
      <w:r>
        <w:rPr>
          <w:rFonts w:ascii="Times New Roman" w:hAnsi="Times New Roman" w:cs="Times New Roman"/>
          <w:sz w:val="28"/>
          <w:szCs w:val="28"/>
        </w:rPr>
        <w:t>RSS: Regression Sum of Squares</w:t>
      </w:r>
    </w:p>
    <w:p w:rsidR="00DE6572" w:rsidRDefault="00DE6572" w:rsidP="00DE6572">
      <w:pPr>
        <w:pStyle w:val="ListParagraph"/>
        <w:ind w:left="2880"/>
        <w:rPr>
          <w:rFonts w:ascii="Times New Roman" w:hAnsi="Times New Roman" w:cs="Times New Roman"/>
          <w:sz w:val="28"/>
          <w:szCs w:val="28"/>
        </w:rPr>
      </w:pPr>
    </w:p>
    <w:p w:rsidR="00DE6572" w:rsidRDefault="00DE6572" w:rsidP="00DE6572">
      <w:pPr>
        <w:pStyle w:val="ListParagraph"/>
        <w:ind w:left="2880"/>
        <w:rPr>
          <w:rFonts w:ascii="Times New Roman" w:hAnsi="Times New Roman" w:cs="Times New Roman"/>
          <w:sz w:val="28"/>
          <w:szCs w:val="28"/>
        </w:rPr>
      </w:pPr>
      <w:r>
        <w:rPr>
          <w:rFonts w:ascii="Times New Roman" w:hAnsi="Times New Roman" w:cs="Times New Roman"/>
          <w:sz w:val="28"/>
          <w:szCs w:val="28"/>
        </w:rPr>
        <w:tab/>
      </w:r>
      <m:oMath>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m:t>
                </m:r>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Y</m:t>
                    </m:r>
                  </m:e>
                </m:acc>
                <m:r>
                  <w:rPr>
                    <w:rFonts w:ascii="Cambria Math" w:hAnsi="Cambria Math" w:cs="Times New Roman"/>
                    <w:sz w:val="28"/>
                    <w:szCs w:val="28"/>
                  </w:rPr>
                  <m:t>)</m:t>
                </m:r>
              </m:e>
              <m:sup>
                <m:r>
                  <w:rPr>
                    <w:rFonts w:ascii="Cambria Math" w:hAnsi="Cambria Math" w:cs="Times New Roman"/>
                    <w:sz w:val="28"/>
                    <w:szCs w:val="28"/>
                  </w:rPr>
                  <m:t>2</m:t>
                </m:r>
              </m:sup>
            </m:sSup>
          </m:e>
        </m:nary>
      </m:oMath>
    </w:p>
    <w:p w:rsidR="00DE6572" w:rsidRDefault="00DE6572" w:rsidP="00DE6572">
      <w:pPr>
        <w:pStyle w:val="ListParagraph"/>
        <w:ind w:left="2880"/>
        <w:rPr>
          <w:rFonts w:ascii="Times New Roman" w:hAnsi="Times New Roman" w:cs="Times New Roman"/>
          <w:sz w:val="28"/>
          <w:szCs w:val="28"/>
        </w:rPr>
      </w:pPr>
    </w:p>
    <w:p w:rsidR="00DE6572" w:rsidRDefault="00DE6572" w:rsidP="00DE6572">
      <w:pPr>
        <w:pStyle w:val="ListParagraph"/>
        <w:ind w:left="2880"/>
        <w:rPr>
          <w:rFonts w:ascii="Times New Roman" w:hAnsi="Times New Roman" w:cs="Times New Roman"/>
          <w:sz w:val="28"/>
          <w:szCs w:val="28"/>
        </w:rPr>
      </w:pPr>
      <w:r>
        <w:rPr>
          <w:rFonts w:ascii="Times New Roman" w:hAnsi="Times New Roman" w:cs="Times New Roman"/>
          <w:sz w:val="28"/>
          <w:szCs w:val="28"/>
        </w:rPr>
        <w:t>SSE: Sum of Squared Errors</w:t>
      </w:r>
    </w:p>
    <w:p w:rsidR="00DE6572" w:rsidRDefault="00DE6572" w:rsidP="00DE6572">
      <w:pPr>
        <w:pStyle w:val="ListParagraph"/>
        <w:ind w:left="2880"/>
        <w:rPr>
          <w:rFonts w:ascii="Times New Roman" w:hAnsi="Times New Roman" w:cs="Times New Roman"/>
          <w:sz w:val="28"/>
          <w:szCs w:val="28"/>
        </w:rPr>
      </w:pPr>
    </w:p>
    <w:p w:rsidR="00DE6572" w:rsidRDefault="00DE6572" w:rsidP="00DE6572">
      <w:pPr>
        <w:pStyle w:val="ListParagraph"/>
        <w:ind w:left="2880"/>
        <w:jc w:val="both"/>
        <w:rPr>
          <w:rFonts w:ascii="Times New Roman" w:hAnsi="Times New Roman" w:cs="Times New Roman"/>
          <w:sz w:val="28"/>
          <w:szCs w:val="28"/>
        </w:rPr>
      </w:pPr>
      <w:r>
        <w:rPr>
          <w:rFonts w:ascii="Times New Roman" w:hAnsi="Times New Roman" w:cs="Times New Roman"/>
          <w:sz w:val="28"/>
          <w:szCs w:val="28"/>
        </w:rPr>
        <w:tab/>
      </w:r>
      <m:oMath>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i</m:t>
                    </m:r>
                  </m:sub>
                </m:sSub>
                <m:r>
                  <w:rPr>
                    <w:rFonts w:ascii="Cambria Math" w:hAnsi="Cambria Math" w:cs="Times New Roman"/>
                    <w:sz w:val="28"/>
                    <w:szCs w:val="28"/>
                  </w:rPr>
                  <m:t>)</m:t>
                </m:r>
              </m:e>
              <m:sup>
                <m:r>
                  <w:rPr>
                    <w:rFonts w:ascii="Cambria Math" w:hAnsi="Cambria Math" w:cs="Times New Roman"/>
                    <w:sz w:val="28"/>
                    <w:szCs w:val="28"/>
                  </w:rPr>
                  <m:t>2</m:t>
                </m:r>
              </m:sup>
            </m:sSup>
          </m:e>
        </m:nary>
      </m:oMath>
    </w:p>
    <w:p w:rsidR="00DE6572" w:rsidRDefault="00DE6572" w:rsidP="00DE6572">
      <w:pPr>
        <w:pStyle w:val="ListParagraph"/>
        <w:ind w:left="2880"/>
        <w:rPr>
          <w:rFonts w:ascii="Times New Roman" w:hAnsi="Times New Roman" w:cs="Times New Roman"/>
          <w:i/>
          <w:sz w:val="28"/>
          <w:szCs w:val="28"/>
        </w:rPr>
      </w:pPr>
    </w:p>
    <w:p w:rsidR="00DE6572" w:rsidRDefault="00DE6572" w:rsidP="00D47F3E">
      <w:pPr>
        <w:pStyle w:val="ListParagraph"/>
        <w:numPr>
          <w:ilvl w:val="3"/>
          <w:numId w:val="1"/>
        </w:numPr>
        <w:spacing w:line="256" w:lineRule="auto"/>
        <w:rPr>
          <w:rFonts w:ascii="Times New Roman" w:hAnsi="Times New Roman" w:cs="Times New Roman"/>
          <w:i/>
          <w:sz w:val="28"/>
          <w:szCs w:val="28"/>
        </w:rPr>
      </w:pPr>
      <w:r>
        <w:rPr>
          <w:rFonts w:ascii="Times New Roman" w:hAnsi="Times New Roman" w:cs="Times New Roman"/>
          <w:i/>
          <w:sz w:val="28"/>
          <w:szCs w:val="28"/>
        </w:rPr>
        <w:t>TSS = RSS + SSE</w:t>
      </w:r>
    </w:p>
    <w:p w:rsidR="00DE6572" w:rsidRDefault="00DE6572" w:rsidP="00DE6572">
      <w:pPr>
        <w:pStyle w:val="ListParagraph"/>
        <w:ind w:left="2880"/>
        <w:rPr>
          <w:rFonts w:ascii="Times New Roman" w:hAnsi="Times New Roman" w:cs="Times New Roman"/>
          <w:i/>
          <w:sz w:val="28"/>
          <w:szCs w:val="28"/>
        </w:rPr>
      </w:pPr>
    </w:p>
    <w:p w:rsidR="00DE6572" w:rsidRDefault="00DE6572" w:rsidP="00DE6572">
      <w:pPr>
        <w:pStyle w:val="ListParagraph"/>
        <w:ind w:left="2880"/>
        <w:rPr>
          <w:rFonts w:ascii="Times New Roman" w:hAnsi="Times New Roman" w:cs="Times New Roman"/>
          <w:i/>
          <w:sz w:val="28"/>
          <w:szCs w:val="28"/>
        </w:rPr>
      </w:pPr>
      <w:r>
        <w:rPr>
          <w:rFonts w:ascii="Times New Roman" w:hAnsi="Times New Roman" w:cs="Times New Roman"/>
          <w:i/>
          <w:sz w:val="28"/>
          <w:szCs w:val="28"/>
        </w:rPr>
        <w:t>RSS = TSS – SSE</w:t>
      </w:r>
    </w:p>
    <w:p w:rsidR="00DE6572" w:rsidRDefault="00DE6572" w:rsidP="00DE6572">
      <w:pPr>
        <w:pStyle w:val="ListParagraph"/>
        <w:ind w:left="2880"/>
        <w:rPr>
          <w:rFonts w:ascii="Times New Roman" w:hAnsi="Times New Roman" w:cs="Times New Roman"/>
          <w:i/>
          <w:sz w:val="28"/>
          <w:szCs w:val="28"/>
        </w:rPr>
      </w:pPr>
    </w:p>
    <w:p w:rsidR="00DE6572" w:rsidRDefault="008B20DD" w:rsidP="00DE6572">
      <w:pPr>
        <w:pStyle w:val="ListParagraph"/>
        <w:ind w:left="2880"/>
        <w:rPr>
          <w:rFonts w:ascii="Times New Roman" w:hAnsi="Times New Roman" w:cs="Times New Roman"/>
          <w:i/>
          <w:sz w:val="28"/>
          <w:szCs w:val="28"/>
        </w:rPr>
      </w:pPr>
      <m:oMathPara>
        <m:oMathParaPr>
          <m:jc m:val="left"/>
        </m:oMathParaPr>
        <m:oMath>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RSS</m:t>
              </m:r>
            </m:num>
            <m:den>
              <m:r>
                <w:rPr>
                  <w:rFonts w:ascii="Cambria Math" w:hAnsi="Cambria Math" w:cs="Times New Roman"/>
                  <w:sz w:val="28"/>
                  <w:szCs w:val="28"/>
                </w:rPr>
                <m:t>TSS</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TSS</m:t>
              </m:r>
            </m:num>
            <m:den>
              <m:r>
                <w:rPr>
                  <w:rFonts w:ascii="Cambria Math" w:hAnsi="Cambria Math" w:cs="Times New Roman"/>
                  <w:sz w:val="28"/>
                  <w:szCs w:val="28"/>
                </w:rPr>
                <m:t>TSS</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SSE</m:t>
              </m:r>
            </m:num>
            <m:den>
              <m:r>
                <w:rPr>
                  <w:rFonts w:ascii="Cambria Math" w:hAnsi="Cambria Math" w:cs="Times New Roman"/>
                  <w:sz w:val="28"/>
                  <w:szCs w:val="28"/>
                </w:rPr>
                <m:t>TSS</m:t>
              </m:r>
            </m:den>
          </m:f>
        </m:oMath>
      </m:oMathPara>
    </w:p>
    <w:p w:rsidR="00DE6572" w:rsidRPr="00D97D2B" w:rsidRDefault="00DE6572" w:rsidP="00DE6572">
      <w:pPr>
        <w:rPr>
          <w:rFonts w:ascii="Times New Roman" w:hAnsi="Times New Roman" w:cs="Times New Roman"/>
          <w:i/>
          <w:sz w:val="2"/>
          <w:szCs w:val="2"/>
        </w:rPr>
      </w:pPr>
    </w:p>
    <w:p w:rsidR="00DE6572" w:rsidRDefault="00DE6572" w:rsidP="00D47F3E">
      <w:pPr>
        <w:pStyle w:val="ListParagraph"/>
        <w:numPr>
          <w:ilvl w:val="3"/>
          <w:numId w:val="1"/>
        </w:numPr>
        <w:spacing w:line="256" w:lineRule="auto"/>
        <w:rPr>
          <w:rFonts w:ascii="Times New Roman" w:hAnsi="Times New Roman" w:cs="Times New Roman"/>
          <w:i/>
          <w:sz w:val="28"/>
          <w:szCs w:val="28"/>
        </w:rPr>
      </w:pPr>
      <w:r>
        <w:rPr>
          <w:rFonts w:ascii="Times New Roman" w:hAnsi="Times New Roman" w:cs="Times New Roman"/>
          <w:i/>
          <w:sz w:val="28"/>
          <w:szCs w:val="28"/>
        </w:rPr>
        <w:t xml:space="preserve">0 ≤ </w:t>
      </w:r>
      <m:oMath>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oMath>
      <w:r>
        <w:rPr>
          <w:rFonts w:ascii="Times New Roman" w:hAnsi="Times New Roman" w:cs="Times New Roman"/>
          <w:i/>
          <w:sz w:val="28"/>
          <w:szCs w:val="28"/>
        </w:rPr>
        <w:t>≤ 1</w:t>
      </w:r>
      <w:r>
        <w:rPr>
          <w:rFonts w:ascii="Times New Roman" w:hAnsi="Times New Roman" w:cs="Times New Roman"/>
          <w:sz w:val="28"/>
          <w:szCs w:val="28"/>
        </w:rPr>
        <w:t>; The closer it is to one, the better. When it is closer to 0, the regression provides a bad fit.</w:t>
      </w:r>
    </w:p>
    <w:p w:rsidR="00DE6572" w:rsidRDefault="00DE6572" w:rsidP="00D47F3E">
      <w:pPr>
        <w:pStyle w:val="ListParagraph"/>
        <w:numPr>
          <w:ilvl w:val="3"/>
          <w:numId w:val="1"/>
        </w:numPr>
        <w:spacing w:line="256" w:lineRule="auto"/>
        <w:rPr>
          <w:rFonts w:ascii="Times New Roman" w:hAnsi="Times New Roman" w:cs="Times New Roman"/>
          <w:i/>
          <w:sz w:val="28"/>
          <w:szCs w:val="28"/>
        </w:rPr>
      </w:pPr>
      <w:r>
        <w:rPr>
          <w:rFonts w:ascii="Times New Roman" w:hAnsi="Times New Roman" w:cs="Times New Roman"/>
          <w:sz w:val="28"/>
          <w:szCs w:val="28"/>
        </w:rPr>
        <w:t xml:space="preserve">Officially, the coefficient of determination, </w:t>
      </w:r>
      <w:r>
        <w:rPr>
          <w:rFonts w:ascii="Times New Roman" w:hAnsi="Times New Roman" w:cs="Times New Roman"/>
          <w:i/>
          <w:sz w:val="28"/>
          <w:szCs w:val="28"/>
        </w:rPr>
        <w:t>R</w:t>
      </w:r>
      <w:r>
        <w:rPr>
          <w:rFonts w:ascii="Times New Roman" w:hAnsi="Times New Roman" w:cs="Times New Roman"/>
          <w:i/>
          <w:sz w:val="28"/>
          <w:szCs w:val="28"/>
          <w:vertAlign w:val="superscript"/>
        </w:rPr>
        <w:t>2</w:t>
      </w:r>
      <w:r>
        <w:rPr>
          <w:rFonts w:ascii="Times New Roman" w:hAnsi="Times New Roman" w:cs="Times New Roman"/>
          <w:sz w:val="28"/>
          <w:szCs w:val="28"/>
        </w:rPr>
        <w:t xml:space="preserve">, determines the percentage of the total variation in y (the actual “story” in y) that has been explained by the regression model with </w:t>
      </w:r>
      <w:r>
        <w:rPr>
          <w:rFonts w:ascii="Times New Roman" w:hAnsi="Times New Roman" w:cs="Times New Roman"/>
          <w:i/>
          <w:sz w:val="28"/>
          <w:szCs w:val="28"/>
        </w:rPr>
        <w:t>x</w:t>
      </w:r>
      <w:r>
        <w:rPr>
          <w:rFonts w:ascii="Times New Roman" w:hAnsi="Times New Roman" w:cs="Times New Roman"/>
          <w:sz w:val="28"/>
          <w:szCs w:val="28"/>
        </w:rPr>
        <w:t xml:space="preserve"> being the independent variable.</w:t>
      </w:r>
    </w:p>
    <w:p w:rsidR="00DE6572" w:rsidRDefault="00DE6572" w:rsidP="00DE6572">
      <w:pPr>
        <w:pStyle w:val="ListParagraph"/>
        <w:ind w:left="2880"/>
        <w:rPr>
          <w:rFonts w:ascii="Times New Roman" w:hAnsi="Times New Roman" w:cs="Times New Roman"/>
          <w:i/>
          <w:sz w:val="28"/>
          <w:szCs w:val="28"/>
        </w:rPr>
      </w:pPr>
    </w:p>
    <w:p w:rsidR="008F27D5" w:rsidRDefault="008F27D5" w:rsidP="00DE6572">
      <w:pPr>
        <w:pStyle w:val="ListParagraph"/>
        <w:ind w:left="2880"/>
        <w:rPr>
          <w:rFonts w:ascii="Times New Roman" w:hAnsi="Times New Roman" w:cs="Times New Roman"/>
          <w:i/>
          <w:sz w:val="28"/>
          <w:szCs w:val="28"/>
        </w:rPr>
      </w:pPr>
    </w:p>
    <w:p w:rsidR="0052622E" w:rsidRDefault="0052622E" w:rsidP="00DE6572">
      <w:pPr>
        <w:pStyle w:val="ListParagraph"/>
        <w:ind w:left="2880"/>
        <w:rPr>
          <w:rFonts w:ascii="Times New Roman" w:hAnsi="Times New Roman" w:cs="Times New Roman"/>
          <w:i/>
          <w:sz w:val="28"/>
          <w:szCs w:val="28"/>
        </w:rPr>
      </w:pPr>
    </w:p>
    <w:p w:rsidR="008F27D5" w:rsidRDefault="008F27D5" w:rsidP="00DE6572">
      <w:pPr>
        <w:pStyle w:val="ListParagraph"/>
        <w:ind w:left="2880"/>
        <w:rPr>
          <w:rFonts w:ascii="Times New Roman" w:hAnsi="Times New Roman" w:cs="Times New Roman"/>
          <w:i/>
          <w:sz w:val="28"/>
          <w:szCs w:val="28"/>
        </w:rPr>
      </w:pPr>
    </w:p>
    <w:p w:rsidR="00DE6572" w:rsidRDefault="00DE6572" w:rsidP="00D47F3E">
      <w:pPr>
        <w:pStyle w:val="ListParagraph"/>
        <w:numPr>
          <w:ilvl w:val="0"/>
          <w:numId w:val="11"/>
        </w:numPr>
        <w:spacing w:line="256" w:lineRule="auto"/>
        <w:rPr>
          <w:rFonts w:ascii="Times New Roman" w:hAnsi="Times New Roman" w:cs="Times New Roman"/>
          <w:sz w:val="28"/>
          <w:szCs w:val="28"/>
        </w:rPr>
      </w:pPr>
      <w:r>
        <w:rPr>
          <w:rFonts w:ascii="Times New Roman" w:hAnsi="Times New Roman" w:cs="Times New Roman"/>
          <w:sz w:val="28"/>
          <w:szCs w:val="28"/>
        </w:rPr>
        <w:t>The (Pearson) correlation coefficient,</w:t>
      </w:r>
      <w:r>
        <w:rPr>
          <w:rFonts w:ascii="Times New Roman" w:hAnsi="Times New Roman" w:cs="Times New Roman"/>
          <w:i/>
          <w:sz w:val="28"/>
          <w:szCs w:val="28"/>
        </w:rPr>
        <w:t xml:space="preserve"> r</w:t>
      </w:r>
      <w:r>
        <w:rPr>
          <w:rFonts w:ascii="Times New Roman" w:hAnsi="Times New Roman" w:cs="Times New Roman"/>
          <w:sz w:val="28"/>
          <w:szCs w:val="28"/>
        </w:rPr>
        <w:t xml:space="preserve">, between two variables </w:t>
      </w:r>
      <w:r>
        <w:rPr>
          <w:rFonts w:ascii="Times New Roman" w:hAnsi="Times New Roman" w:cs="Times New Roman"/>
          <w:i/>
          <w:sz w:val="28"/>
          <w:szCs w:val="28"/>
        </w:rPr>
        <w:t>x</w:t>
      </w:r>
      <w:r>
        <w:rPr>
          <w:rFonts w:ascii="Times New Roman" w:hAnsi="Times New Roman" w:cs="Times New Roman"/>
          <w:sz w:val="28"/>
          <w:szCs w:val="28"/>
        </w:rPr>
        <w:t xml:space="preserve"> and </w:t>
      </w:r>
      <w:r>
        <w:rPr>
          <w:rFonts w:ascii="Times New Roman" w:hAnsi="Times New Roman" w:cs="Times New Roman"/>
          <w:i/>
          <w:sz w:val="28"/>
          <w:szCs w:val="28"/>
        </w:rPr>
        <w:t>y</w:t>
      </w:r>
      <w:r>
        <w:rPr>
          <w:rFonts w:ascii="Times New Roman" w:hAnsi="Times New Roman" w:cs="Times New Roman"/>
          <w:sz w:val="28"/>
          <w:szCs w:val="28"/>
        </w:rPr>
        <w:t>:</w:t>
      </w:r>
    </w:p>
    <w:p w:rsidR="00DE6572" w:rsidRDefault="00DE6572" w:rsidP="00D47F3E">
      <w:pPr>
        <w:pStyle w:val="ListParagraph"/>
        <w:numPr>
          <w:ilvl w:val="2"/>
          <w:numId w:val="1"/>
        </w:numPr>
        <w:spacing w:after="0" w:line="256" w:lineRule="auto"/>
        <w:rPr>
          <w:rFonts w:ascii="Times New Roman" w:hAnsi="Times New Roman" w:cs="Times New Roman"/>
          <w:sz w:val="28"/>
          <w:szCs w:val="28"/>
        </w:rPr>
      </w:pPr>
      <w:r>
        <w:rPr>
          <w:rFonts w:ascii="Times New Roman" w:hAnsi="Times New Roman" w:cs="Times New Roman"/>
          <w:sz w:val="28"/>
          <w:szCs w:val="28"/>
        </w:rPr>
        <w:t>Correlation: the extent to which two variables are related through data.</w:t>
      </w:r>
    </w:p>
    <w:p w:rsidR="00DE6572" w:rsidRDefault="00DE6572" w:rsidP="00D47F3E">
      <w:pPr>
        <w:pStyle w:val="ListParagraph"/>
        <w:numPr>
          <w:ilvl w:val="2"/>
          <w:numId w:val="1"/>
        </w:numPr>
        <w:spacing w:line="256" w:lineRule="auto"/>
        <w:rPr>
          <w:rFonts w:ascii="Times New Roman" w:hAnsi="Times New Roman" w:cs="Times New Roman"/>
          <w:sz w:val="28"/>
          <w:szCs w:val="28"/>
        </w:rPr>
      </w:pPr>
      <w:r>
        <w:rPr>
          <w:rFonts w:ascii="Times New Roman" w:hAnsi="Times New Roman" w:cs="Times New Roman"/>
          <w:sz w:val="28"/>
          <w:szCs w:val="28"/>
        </w:rPr>
        <w:t>The correlation coefficient can be deceiving as one can borrow any two variables and generate a value of the correlation coefficient, regardless of whether these two variables are actually related or not.</w:t>
      </w:r>
    </w:p>
    <w:p w:rsidR="00DE6572" w:rsidRPr="00AD7AA5" w:rsidRDefault="00DE6572" w:rsidP="00D47F3E">
      <w:pPr>
        <w:pStyle w:val="ListParagraph"/>
        <w:numPr>
          <w:ilvl w:val="2"/>
          <w:numId w:val="1"/>
        </w:numPr>
        <w:spacing w:after="0" w:line="256" w:lineRule="auto"/>
        <w:rPr>
          <w:rFonts w:ascii="Times New Roman" w:hAnsi="Times New Roman" w:cs="Times New Roman"/>
          <w:sz w:val="28"/>
          <w:szCs w:val="28"/>
        </w:rPr>
      </w:pPr>
      <w:r w:rsidRPr="00AD7AA5">
        <w:rPr>
          <w:rFonts w:ascii="Times New Roman" w:hAnsi="Times New Roman" w:cs="Times New Roman"/>
          <w:sz w:val="28"/>
          <w:szCs w:val="28"/>
        </w:rPr>
        <w:t xml:space="preserve">Observing correlation between two variables through a scatter plot or </w:t>
      </w:r>
      <w:proofErr w:type="spellStart"/>
      <w:r w:rsidRPr="00AD7AA5">
        <w:rPr>
          <w:rFonts w:ascii="Times New Roman" w:hAnsi="Times New Roman" w:cs="Times New Roman"/>
          <w:sz w:val="28"/>
          <w:szCs w:val="28"/>
        </w:rPr>
        <w:t>scattergram</w:t>
      </w:r>
      <w:proofErr w:type="spellEnd"/>
      <w:r w:rsidRPr="00AD7AA5">
        <w:rPr>
          <w:rFonts w:ascii="Times New Roman" w:hAnsi="Times New Roman" w:cs="Times New Roman"/>
          <w:sz w:val="28"/>
          <w:szCs w:val="28"/>
        </w:rPr>
        <w:t>:</w:t>
      </w:r>
    </w:p>
    <w:p w:rsidR="00DE6572" w:rsidRDefault="00DE6572" w:rsidP="00DE6572">
      <w:pPr>
        <w:pStyle w:val="ListParagraph"/>
        <w:spacing w:after="0"/>
        <w:ind w:left="2160"/>
        <w:rPr>
          <w:rFonts w:ascii="Times New Roman" w:hAnsi="Times New Roman" w:cs="Times New Roman"/>
          <w:sz w:val="28"/>
          <w:szCs w:val="28"/>
        </w:rPr>
      </w:pPr>
    </w:p>
    <w:p w:rsidR="00DE6572" w:rsidRDefault="00DE6572" w:rsidP="00D47F3E">
      <w:pPr>
        <w:pStyle w:val="ListParagraph"/>
        <w:numPr>
          <w:ilvl w:val="0"/>
          <w:numId w:val="12"/>
        </w:numPr>
        <w:spacing w:after="0" w:line="256" w:lineRule="auto"/>
        <w:rPr>
          <w:rFonts w:ascii="Times New Roman" w:hAnsi="Times New Roman" w:cs="Times New Roman"/>
          <w:sz w:val="28"/>
          <w:szCs w:val="28"/>
        </w:rPr>
      </w:pPr>
      <w:r>
        <w:rPr>
          <w:rFonts w:ascii="Times New Roman" w:hAnsi="Times New Roman" w:cs="Times New Roman"/>
          <w:sz w:val="28"/>
          <w:szCs w:val="28"/>
        </w:rPr>
        <w:t>Example 1: a (strong) positive or direct relationship</w:t>
      </w:r>
    </w:p>
    <w:p w:rsidR="00DE6572" w:rsidRDefault="00DE6572" w:rsidP="00DE6572">
      <w:pPr>
        <w:pStyle w:val="ListParagraph"/>
        <w:spacing w:after="0"/>
        <w:ind w:left="1440"/>
        <w:rPr>
          <w:rFonts w:ascii="Times New Roman" w:hAnsi="Times New Roman" w:cs="Times New Roman"/>
          <w:sz w:val="28"/>
          <w:szCs w:val="28"/>
        </w:rPr>
      </w:pPr>
    </w:p>
    <w:tbl>
      <w:tblPr>
        <w:tblW w:w="9350" w:type="dxa"/>
        <w:tblLook w:val="04A0" w:firstRow="1" w:lastRow="0" w:firstColumn="1" w:lastColumn="0" w:noHBand="0" w:noVBand="1"/>
      </w:tblPr>
      <w:tblGrid>
        <w:gridCol w:w="978"/>
        <w:gridCol w:w="1177"/>
        <w:gridCol w:w="1312"/>
        <w:gridCol w:w="1173"/>
        <w:gridCol w:w="942"/>
        <w:gridCol w:w="942"/>
        <w:gridCol w:w="942"/>
        <w:gridCol w:w="942"/>
        <w:gridCol w:w="942"/>
      </w:tblGrid>
      <w:tr w:rsidR="00DE6572" w:rsidTr="00DE6572">
        <w:trPr>
          <w:trHeight w:val="300"/>
        </w:trPr>
        <w:tc>
          <w:tcPr>
            <w:tcW w:w="980" w:type="dxa"/>
            <w:tcBorders>
              <w:top w:val="single" w:sz="8" w:space="0" w:color="auto"/>
              <w:left w:val="single" w:sz="8" w:space="0" w:color="auto"/>
              <w:bottom w:val="single" w:sz="8"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Student</w:t>
            </w:r>
          </w:p>
        </w:tc>
        <w:tc>
          <w:tcPr>
            <w:tcW w:w="1180" w:type="dxa"/>
            <w:tcBorders>
              <w:top w:val="single" w:sz="8" w:space="0" w:color="auto"/>
              <w:left w:val="nil"/>
              <w:bottom w:val="single" w:sz="8"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SAT-V Score</w:t>
            </w:r>
          </w:p>
        </w:tc>
        <w:tc>
          <w:tcPr>
            <w:tcW w:w="1315" w:type="dxa"/>
            <w:tcBorders>
              <w:top w:val="single" w:sz="8" w:space="0" w:color="auto"/>
              <w:left w:val="nil"/>
              <w:bottom w:val="single" w:sz="8"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1st Year GPA</w:t>
            </w:r>
          </w:p>
        </w:tc>
        <w:tc>
          <w:tcPr>
            <w:tcW w:w="1155" w:type="dxa"/>
            <w:noWrap/>
            <w:vAlign w:val="bottom"/>
            <w:hideMark/>
          </w:tcPr>
          <w:p w:rsidR="00DE6572" w:rsidRDefault="00DE6572">
            <w:pPr>
              <w:spacing w:after="0" w:line="240" w:lineRule="auto"/>
              <w:rPr>
                <w:rFonts w:ascii="Calibri" w:eastAsia="Times New Roman" w:hAnsi="Calibri" w:cs="Times New Roman"/>
                <w:color w:val="000000"/>
              </w:rPr>
            </w:pPr>
            <w:r>
              <w:rPr>
                <w:noProof/>
                <w:lang w:eastAsia="en-US"/>
              </w:rPr>
              <w:drawing>
                <wp:anchor distT="0" distB="0" distL="114300" distR="114300" simplePos="0" relativeHeight="251659264" behindDoc="0" locked="0" layoutInCell="1" allowOverlap="1">
                  <wp:simplePos x="0" y="0"/>
                  <wp:positionH relativeFrom="column">
                    <wp:posOffset>358140</wp:posOffset>
                  </wp:positionH>
                  <wp:positionV relativeFrom="paragraph">
                    <wp:posOffset>-4445</wp:posOffset>
                  </wp:positionV>
                  <wp:extent cx="3072130" cy="1682750"/>
                  <wp:effectExtent l="0" t="0" r="13970" b="12700"/>
                  <wp:wrapNone/>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57"/>
            </w:tblGrid>
            <w:tr w:rsidR="00DE6572">
              <w:trPr>
                <w:trHeight w:val="300"/>
                <w:tblCellSpacing w:w="0" w:type="dxa"/>
              </w:trPr>
              <w:tc>
                <w:tcPr>
                  <w:tcW w:w="960" w:type="dxa"/>
                  <w:noWrap/>
                  <w:vAlign w:val="bottom"/>
                  <w:hideMark/>
                </w:tcPr>
                <w:p w:rsidR="00DE6572" w:rsidRDefault="00DE6572">
                  <w:pPr>
                    <w:rPr>
                      <w:rFonts w:ascii="Calibri" w:eastAsia="Times New Roman" w:hAnsi="Calibri" w:cs="Times New Roman"/>
                      <w:color w:val="000000"/>
                    </w:rPr>
                  </w:pPr>
                </w:p>
              </w:tc>
            </w:tr>
          </w:tbl>
          <w:p w:rsidR="00DE6572" w:rsidRDefault="00DE6572">
            <w:pPr>
              <w:spacing w:after="0"/>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r>
      <w:tr w:rsidR="00DE6572" w:rsidTr="00DE6572">
        <w:trPr>
          <w:trHeight w:val="290"/>
        </w:trPr>
        <w:tc>
          <w:tcPr>
            <w:tcW w:w="980"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A</w:t>
            </w:r>
          </w:p>
        </w:tc>
        <w:tc>
          <w:tcPr>
            <w:tcW w:w="1180"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333</w:t>
            </w:r>
          </w:p>
        </w:tc>
        <w:tc>
          <w:tcPr>
            <w:tcW w:w="1315"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1.00</w:t>
            </w:r>
          </w:p>
        </w:tc>
        <w:tc>
          <w:tcPr>
            <w:tcW w:w="1155" w:type="dxa"/>
            <w:noWrap/>
            <w:vAlign w:val="bottom"/>
            <w:hideMark/>
          </w:tcPr>
          <w:p w:rsidR="00DE6572" w:rsidRDefault="00DE6572">
            <w:pPr>
              <w:rPr>
                <w:rFonts w:ascii="Calibri" w:eastAsia="Times New Roman" w:hAnsi="Calibri" w:cs="Times New Roman"/>
                <w:color w:val="000000"/>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r>
      <w:tr w:rsidR="00DE6572" w:rsidTr="00DE6572">
        <w:trPr>
          <w:trHeight w:val="290"/>
        </w:trPr>
        <w:tc>
          <w:tcPr>
            <w:tcW w:w="980"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B</w:t>
            </w:r>
          </w:p>
        </w:tc>
        <w:tc>
          <w:tcPr>
            <w:tcW w:w="1180"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756</w:t>
            </w:r>
          </w:p>
        </w:tc>
        <w:tc>
          <w:tcPr>
            <w:tcW w:w="1315"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3.80</w:t>
            </w:r>
          </w:p>
        </w:tc>
        <w:tc>
          <w:tcPr>
            <w:tcW w:w="1155" w:type="dxa"/>
            <w:noWrap/>
            <w:vAlign w:val="bottom"/>
            <w:hideMark/>
          </w:tcPr>
          <w:p w:rsidR="00DE6572" w:rsidRDefault="00DE6572">
            <w:pPr>
              <w:rPr>
                <w:rFonts w:ascii="Calibri" w:eastAsia="Times New Roman" w:hAnsi="Calibri" w:cs="Times New Roman"/>
                <w:color w:val="000000"/>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r>
      <w:tr w:rsidR="00DE6572" w:rsidTr="00DE6572">
        <w:trPr>
          <w:trHeight w:val="290"/>
        </w:trPr>
        <w:tc>
          <w:tcPr>
            <w:tcW w:w="980"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C</w:t>
            </w:r>
          </w:p>
        </w:tc>
        <w:tc>
          <w:tcPr>
            <w:tcW w:w="1180"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444</w:t>
            </w:r>
          </w:p>
        </w:tc>
        <w:tc>
          <w:tcPr>
            <w:tcW w:w="1315"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1.90</w:t>
            </w:r>
          </w:p>
        </w:tc>
        <w:tc>
          <w:tcPr>
            <w:tcW w:w="1155" w:type="dxa"/>
            <w:noWrap/>
            <w:vAlign w:val="bottom"/>
            <w:hideMark/>
          </w:tcPr>
          <w:p w:rsidR="00DE6572" w:rsidRDefault="00DE6572">
            <w:pPr>
              <w:rPr>
                <w:rFonts w:ascii="Calibri" w:eastAsia="Times New Roman" w:hAnsi="Calibri" w:cs="Times New Roman"/>
                <w:color w:val="000000"/>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r>
      <w:tr w:rsidR="00DE6572" w:rsidTr="00DE6572">
        <w:trPr>
          <w:trHeight w:val="290"/>
        </w:trPr>
        <w:tc>
          <w:tcPr>
            <w:tcW w:w="980"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D</w:t>
            </w:r>
          </w:p>
        </w:tc>
        <w:tc>
          <w:tcPr>
            <w:tcW w:w="1180"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629</w:t>
            </w:r>
          </w:p>
        </w:tc>
        <w:tc>
          <w:tcPr>
            <w:tcW w:w="1315"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3.20</w:t>
            </w:r>
          </w:p>
        </w:tc>
        <w:tc>
          <w:tcPr>
            <w:tcW w:w="1155" w:type="dxa"/>
            <w:noWrap/>
            <w:vAlign w:val="bottom"/>
            <w:hideMark/>
          </w:tcPr>
          <w:p w:rsidR="00DE6572" w:rsidRDefault="00DE6572">
            <w:pPr>
              <w:rPr>
                <w:rFonts w:ascii="Calibri" w:eastAsia="Times New Roman" w:hAnsi="Calibri" w:cs="Times New Roman"/>
                <w:color w:val="000000"/>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r>
      <w:tr w:rsidR="00DE6572" w:rsidTr="00DE6572">
        <w:trPr>
          <w:trHeight w:val="290"/>
        </w:trPr>
        <w:tc>
          <w:tcPr>
            <w:tcW w:w="980"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E</w:t>
            </w:r>
          </w:p>
        </w:tc>
        <w:tc>
          <w:tcPr>
            <w:tcW w:w="1180"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501</w:t>
            </w:r>
          </w:p>
        </w:tc>
        <w:tc>
          <w:tcPr>
            <w:tcW w:w="1315"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2.30</w:t>
            </w:r>
          </w:p>
        </w:tc>
        <w:tc>
          <w:tcPr>
            <w:tcW w:w="1155" w:type="dxa"/>
            <w:noWrap/>
            <w:vAlign w:val="bottom"/>
            <w:hideMark/>
          </w:tcPr>
          <w:p w:rsidR="00DE6572" w:rsidRDefault="00DE6572">
            <w:pPr>
              <w:rPr>
                <w:rFonts w:ascii="Calibri" w:eastAsia="Times New Roman" w:hAnsi="Calibri" w:cs="Times New Roman"/>
                <w:color w:val="000000"/>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r>
      <w:tr w:rsidR="00DE6572" w:rsidTr="00DE6572">
        <w:trPr>
          <w:trHeight w:val="300"/>
        </w:trPr>
        <w:tc>
          <w:tcPr>
            <w:tcW w:w="980" w:type="dxa"/>
            <w:tcBorders>
              <w:top w:val="nil"/>
              <w:left w:val="single" w:sz="8" w:space="0" w:color="auto"/>
              <w:bottom w:val="single" w:sz="8"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F</w:t>
            </w:r>
          </w:p>
        </w:tc>
        <w:tc>
          <w:tcPr>
            <w:tcW w:w="1180" w:type="dxa"/>
            <w:tcBorders>
              <w:top w:val="nil"/>
              <w:left w:val="nil"/>
              <w:bottom w:val="single" w:sz="8"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245</w:t>
            </w:r>
          </w:p>
        </w:tc>
        <w:tc>
          <w:tcPr>
            <w:tcW w:w="1315" w:type="dxa"/>
            <w:tcBorders>
              <w:top w:val="nil"/>
              <w:left w:val="nil"/>
              <w:bottom w:val="single" w:sz="8"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0.40</w:t>
            </w:r>
          </w:p>
        </w:tc>
        <w:tc>
          <w:tcPr>
            <w:tcW w:w="1155" w:type="dxa"/>
            <w:noWrap/>
            <w:vAlign w:val="bottom"/>
            <w:hideMark/>
          </w:tcPr>
          <w:p w:rsidR="00DE6572" w:rsidRDefault="00DE6572">
            <w:pPr>
              <w:rPr>
                <w:rFonts w:ascii="Calibri" w:eastAsia="Times New Roman" w:hAnsi="Calibri" w:cs="Times New Roman"/>
                <w:color w:val="000000"/>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r>
      <w:tr w:rsidR="00DE6572" w:rsidTr="00DE6572">
        <w:trPr>
          <w:trHeight w:val="290"/>
        </w:trPr>
        <w:tc>
          <w:tcPr>
            <w:tcW w:w="980" w:type="dxa"/>
            <w:noWrap/>
            <w:vAlign w:val="bottom"/>
            <w:hideMark/>
          </w:tcPr>
          <w:p w:rsidR="00DE6572" w:rsidRDefault="00DE6572">
            <w:pPr>
              <w:spacing w:after="0"/>
              <w:rPr>
                <w:sz w:val="20"/>
                <w:szCs w:val="20"/>
                <w:lang w:eastAsia="zh-CN"/>
              </w:rPr>
            </w:pPr>
          </w:p>
        </w:tc>
        <w:tc>
          <w:tcPr>
            <w:tcW w:w="1180" w:type="dxa"/>
            <w:noWrap/>
            <w:vAlign w:val="bottom"/>
            <w:hideMark/>
          </w:tcPr>
          <w:p w:rsidR="00DE6572" w:rsidRDefault="00DE6572">
            <w:pPr>
              <w:spacing w:after="0"/>
              <w:rPr>
                <w:sz w:val="20"/>
                <w:szCs w:val="20"/>
                <w:lang w:eastAsia="zh-CN"/>
              </w:rPr>
            </w:pPr>
          </w:p>
        </w:tc>
        <w:tc>
          <w:tcPr>
            <w:tcW w:w="1315" w:type="dxa"/>
            <w:noWrap/>
            <w:vAlign w:val="bottom"/>
            <w:hideMark/>
          </w:tcPr>
          <w:p w:rsidR="00DE6572" w:rsidRDefault="00DE6572">
            <w:pPr>
              <w:spacing w:after="0"/>
              <w:rPr>
                <w:sz w:val="20"/>
                <w:szCs w:val="20"/>
                <w:lang w:eastAsia="zh-CN"/>
              </w:rPr>
            </w:pPr>
          </w:p>
        </w:tc>
        <w:tc>
          <w:tcPr>
            <w:tcW w:w="1155"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r>
      <w:tr w:rsidR="00DE6572" w:rsidTr="00DE6572">
        <w:trPr>
          <w:trHeight w:val="290"/>
        </w:trPr>
        <w:tc>
          <w:tcPr>
            <w:tcW w:w="980" w:type="dxa"/>
            <w:noWrap/>
            <w:vAlign w:val="bottom"/>
          </w:tcPr>
          <w:p w:rsidR="00DE6572" w:rsidRDefault="00DE6572">
            <w:pPr>
              <w:spacing w:after="0" w:line="240" w:lineRule="auto"/>
              <w:rPr>
                <w:rFonts w:ascii="Times New Roman" w:eastAsia="Times New Roman" w:hAnsi="Times New Roman" w:cs="Times New Roman"/>
                <w:sz w:val="28"/>
                <w:szCs w:val="28"/>
              </w:rPr>
            </w:pPr>
          </w:p>
        </w:tc>
        <w:tc>
          <w:tcPr>
            <w:tcW w:w="1180" w:type="dxa"/>
            <w:noWrap/>
            <w:vAlign w:val="bottom"/>
            <w:hideMark/>
          </w:tcPr>
          <w:p w:rsidR="00DE6572" w:rsidRDefault="00DE6572">
            <w:pPr>
              <w:rPr>
                <w:rFonts w:ascii="Times New Roman" w:eastAsia="Times New Roman" w:hAnsi="Times New Roman" w:cs="Times New Roman"/>
                <w:sz w:val="28"/>
                <w:szCs w:val="28"/>
              </w:rPr>
            </w:pPr>
          </w:p>
        </w:tc>
        <w:tc>
          <w:tcPr>
            <w:tcW w:w="1315" w:type="dxa"/>
            <w:noWrap/>
            <w:vAlign w:val="bottom"/>
            <w:hideMark/>
          </w:tcPr>
          <w:p w:rsidR="00DE6572" w:rsidRDefault="00DE6572">
            <w:pPr>
              <w:spacing w:after="0"/>
              <w:rPr>
                <w:sz w:val="20"/>
                <w:szCs w:val="20"/>
                <w:lang w:eastAsia="zh-CN"/>
              </w:rPr>
            </w:pPr>
          </w:p>
        </w:tc>
        <w:tc>
          <w:tcPr>
            <w:tcW w:w="1155"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r>
      <w:tr w:rsidR="00DE6572" w:rsidTr="00DE6572">
        <w:trPr>
          <w:trHeight w:val="290"/>
        </w:trPr>
        <w:tc>
          <w:tcPr>
            <w:tcW w:w="980" w:type="dxa"/>
            <w:noWrap/>
            <w:vAlign w:val="bottom"/>
            <w:hideMark/>
          </w:tcPr>
          <w:p w:rsidR="00DE6572" w:rsidRDefault="00DE6572">
            <w:pPr>
              <w:spacing w:after="0"/>
              <w:rPr>
                <w:sz w:val="20"/>
                <w:szCs w:val="20"/>
                <w:lang w:eastAsia="zh-CN"/>
              </w:rPr>
            </w:pPr>
          </w:p>
        </w:tc>
        <w:tc>
          <w:tcPr>
            <w:tcW w:w="1180" w:type="dxa"/>
            <w:noWrap/>
            <w:vAlign w:val="bottom"/>
            <w:hideMark/>
          </w:tcPr>
          <w:p w:rsidR="00DE6572" w:rsidRDefault="00DE6572">
            <w:pPr>
              <w:spacing w:after="0"/>
              <w:rPr>
                <w:sz w:val="20"/>
                <w:szCs w:val="20"/>
                <w:lang w:eastAsia="zh-CN"/>
              </w:rPr>
            </w:pPr>
          </w:p>
        </w:tc>
        <w:tc>
          <w:tcPr>
            <w:tcW w:w="1315" w:type="dxa"/>
            <w:noWrap/>
            <w:vAlign w:val="bottom"/>
            <w:hideMark/>
          </w:tcPr>
          <w:p w:rsidR="00DE6572" w:rsidRDefault="00DE6572">
            <w:pPr>
              <w:spacing w:after="0"/>
              <w:rPr>
                <w:sz w:val="20"/>
                <w:szCs w:val="20"/>
                <w:lang w:eastAsia="zh-CN"/>
              </w:rPr>
            </w:pPr>
          </w:p>
        </w:tc>
        <w:tc>
          <w:tcPr>
            <w:tcW w:w="1155"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c>
          <w:tcPr>
            <w:tcW w:w="944" w:type="dxa"/>
            <w:noWrap/>
            <w:vAlign w:val="bottom"/>
            <w:hideMark/>
          </w:tcPr>
          <w:p w:rsidR="00DE6572" w:rsidRDefault="00DE6572">
            <w:pPr>
              <w:spacing w:after="0"/>
              <w:rPr>
                <w:sz w:val="20"/>
                <w:szCs w:val="20"/>
                <w:lang w:eastAsia="zh-CN"/>
              </w:rPr>
            </w:pPr>
          </w:p>
        </w:tc>
      </w:tr>
    </w:tbl>
    <w:p w:rsidR="00DE6572" w:rsidRDefault="00DE6572" w:rsidP="00D47F3E">
      <w:pPr>
        <w:pStyle w:val="ListParagraph"/>
        <w:numPr>
          <w:ilvl w:val="0"/>
          <w:numId w:val="12"/>
        </w:numPr>
        <w:spacing w:after="0" w:line="256" w:lineRule="auto"/>
        <w:rPr>
          <w:rFonts w:ascii="Times New Roman" w:hAnsi="Times New Roman" w:cs="Times New Roman"/>
          <w:sz w:val="28"/>
          <w:szCs w:val="28"/>
        </w:rPr>
      </w:pPr>
      <w:r>
        <w:rPr>
          <w:rFonts w:ascii="Times New Roman" w:hAnsi="Times New Roman" w:cs="Times New Roman"/>
          <w:sz w:val="28"/>
          <w:szCs w:val="28"/>
        </w:rPr>
        <w:t>Example 2: a (strong) negative or inverse relationship</w:t>
      </w:r>
    </w:p>
    <w:p w:rsidR="00DE6572" w:rsidRDefault="00DE6572" w:rsidP="00DE6572">
      <w:pPr>
        <w:spacing w:after="0"/>
        <w:rPr>
          <w:rFonts w:ascii="Times New Roman" w:hAnsi="Times New Roman" w:cs="Times New Roman"/>
          <w:sz w:val="28"/>
          <w:szCs w:val="28"/>
        </w:rPr>
      </w:pPr>
    </w:p>
    <w:tbl>
      <w:tblPr>
        <w:tblW w:w="9786" w:type="dxa"/>
        <w:tblLook w:val="04A0" w:firstRow="1" w:lastRow="0" w:firstColumn="1" w:lastColumn="0" w:noHBand="0" w:noVBand="1"/>
      </w:tblPr>
      <w:tblGrid>
        <w:gridCol w:w="1190"/>
        <w:gridCol w:w="1280"/>
        <w:gridCol w:w="1340"/>
        <w:gridCol w:w="1176"/>
        <w:gridCol w:w="960"/>
        <w:gridCol w:w="960"/>
        <w:gridCol w:w="960"/>
        <w:gridCol w:w="960"/>
        <w:gridCol w:w="960"/>
      </w:tblGrid>
      <w:tr w:rsidR="00DE6572" w:rsidTr="00DE6572">
        <w:trPr>
          <w:trHeight w:val="300"/>
        </w:trPr>
        <w:tc>
          <w:tcPr>
            <w:tcW w:w="1190" w:type="dxa"/>
            <w:tcBorders>
              <w:top w:val="single" w:sz="8" w:space="0" w:color="auto"/>
              <w:left w:val="single" w:sz="8" w:space="0" w:color="auto"/>
              <w:bottom w:val="single" w:sz="8"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Participant</w:t>
            </w:r>
          </w:p>
        </w:tc>
        <w:tc>
          <w:tcPr>
            <w:tcW w:w="1280" w:type="dxa"/>
            <w:tcBorders>
              <w:top w:val="single" w:sz="8" w:space="0" w:color="auto"/>
              <w:left w:val="nil"/>
              <w:bottom w:val="single" w:sz="8"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Self Esteem</w:t>
            </w:r>
          </w:p>
        </w:tc>
        <w:tc>
          <w:tcPr>
            <w:tcW w:w="1340" w:type="dxa"/>
            <w:tcBorders>
              <w:top w:val="single" w:sz="8" w:space="0" w:color="auto"/>
              <w:left w:val="nil"/>
              <w:bottom w:val="single" w:sz="8"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Depression</w:t>
            </w:r>
          </w:p>
        </w:tc>
        <w:tc>
          <w:tcPr>
            <w:tcW w:w="1176" w:type="dxa"/>
            <w:noWrap/>
            <w:vAlign w:val="bottom"/>
            <w:hideMark/>
          </w:tcPr>
          <w:p w:rsidR="00DE6572" w:rsidRDefault="00DE6572">
            <w:pPr>
              <w:spacing w:after="0" w:line="240" w:lineRule="auto"/>
              <w:rPr>
                <w:rFonts w:ascii="Calibri" w:eastAsia="Times New Roman" w:hAnsi="Calibri" w:cs="Times New Roman"/>
                <w:color w:val="000000"/>
              </w:rPr>
            </w:pPr>
            <w:r>
              <w:rPr>
                <w:noProof/>
                <w:lang w:eastAsia="en-US"/>
              </w:rPr>
              <w:drawing>
                <wp:anchor distT="0" distB="0" distL="114300" distR="114300" simplePos="0" relativeHeight="251660288" behindDoc="0" locked="0" layoutInCell="1" allowOverlap="1">
                  <wp:simplePos x="0" y="0"/>
                  <wp:positionH relativeFrom="column">
                    <wp:posOffset>329565</wp:posOffset>
                  </wp:positionH>
                  <wp:positionV relativeFrom="paragraph">
                    <wp:posOffset>-7620</wp:posOffset>
                  </wp:positionV>
                  <wp:extent cx="2853055" cy="1944370"/>
                  <wp:effectExtent l="0" t="0" r="4445" b="17780"/>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DE6572">
              <w:trPr>
                <w:trHeight w:val="300"/>
                <w:tblCellSpacing w:w="0" w:type="dxa"/>
              </w:trPr>
              <w:tc>
                <w:tcPr>
                  <w:tcW w:w="960" w:type="dxa"/>
                  <w:noWrap/>
                  <w:vAlign w:val="bottom"/>
                  <w:hideMark/>
                </w:tcPr>
                <w:p w:rsidR="00DE6572" w:rsidRDefault="00DE6572">
                  <w:pPr>
                    <w:rPr>
                      <w:rFonts w:ascii="Calibri" w:eastAsia="Times New Roman" w:hAnsi="Calibri" w:cs="Times New Roman"/>
                      <w:color w:val="000000"/>
                    </w:rPr>
                  </w:pPr>
                </w:p>
              </w:tc>
            </w:tr>
          </w:tbl>
          <w:p w:rsidR="00DE6572" w:rsidRDefault="00DE6572">
            <w:pPr>
              <w:spacing w:after="0"/>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r>
      <w:tr w:rsidR="00DE6572" w:rsidTr="00DE6572">
        <w:trPr>
          <w:trHeight w:val="290"/>
        </w:trPr>
        <w:tc>
          <w:tcPr>
            <w:tcW w:w="1190"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A</w:t>
            </w:r>
          </w:p>
        </w:tc>
        <w:tc>
          <w:tcPr>
            <w:tcW w:w="1280"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12</w:t>
            </w:r>
          </w:p>
        </w:tc>
        <w:tc>
          <w:tcPr>
            <w:tcW w:w="1340"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25</w:t>
            </w:r>
          </w:p>
        </w:tc>
        <w:tc>
          <w:tcPr>
            <w:tcW w:w="1176" w:type="dxa"/>
            <w:noWrap/>
            <w:vAlign w:val="bottom"/>
            <w:hideMark/>
          </w:tcPr>
          <w:p w:rsidR="00DE6572" w:rsidRDefault="00DE6572">
            <w:pPr>
              <w:rPr>
                <w:rFonts w:ascii="Calibri" w:eastAsia="Times New Roman" w:hAnsi="Calibri" w:cs="Times New Roman"/>
                <w:color w:val="000000"/>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r>
      <w:tr w:rsidR="00DE6572" w:rsidTr="00DE6572">
        <w:trPr>
          <w:trHeight w:val="290"/>
        </w:trPr>
        <w:tc>
          <w:tcPr>
            <w:tcW w:w="1190"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B</w:t>
            </w:r>
          </w:p>
        </w:tc>
        <w:tc>
          <w:tcPr>
            <w:tcW w:w="1280"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12</w:t>
            </w:r>
          </w:p>
        </w:tc>
        <w:tc>
          <w:tcPr>
            <w:tcW w:w="1340"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29</w:t>
            </w:r>
          </w:p>
        </w:tc>
        <w:tc>
          <w:tcPr>
            <w:tcW w:w="1176" w:type="dxa"/>
            <w:noWrap/>
            <w:vAlign w:val="bottom"/>
            <w:hideMark/>
          </w:tcPr>
          <w:p w:rsidR="00DE6572" w:rsidRDefault="00DE6572">
            <w:pPr>
              <w:rPr>
                <w:rFonts w:ascii="Calibri" w:eastAsia="Times New Roman" w:hAnsi="Calibri" w:cs="Times New Roman"/>
                <w:color w:val="000000"/>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r>
      <w:tr w:rsidR="00DE6572" w:rsidTr="00DE6572">
        <w:trPr>
          <w:trHeight w:val="290"/>
        </w:trPr>
        <w:tc>
          <w:tcPr>
            <w:tcW w:w="1190"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C</w:t>
            </w:r>
          </w:p>
        </w:tc>
        <w:tc>
          <w:tcPr>
            <w:tcW w:w="1280"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10</w:t>
            </w:r>
          </w:p>
        </w:tc>
        <w:tc>
          <w:tcPr>
            <w:tcW w:w="1340"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38</w:t>
            </w:r>
          </w:p>
        </w:tc>
        <w:tc>
          <w:tcPr>
            <w:tcW w:w="1176" w:type="dxa"/>
            <w:noWrap/>
            <w:vAlign w:val="bottom"/>
            <w:hideMark/>
          </w:tcPr>
          <w:p w:rsidR="00DE6572" w:rsidRDefault="00DE6572">
            <w:pPr>
              <w:rPr>
                <w:rFonts w:ascii="Calibri" w:eastAsia="Times New Roman" w:hAnsi="Calibri" w:cs="Times New Roman"/>
                <w:color w:val="000000"/>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r>
      <w:tr w:rsidR="00DE6572" w:rsidTr="00DE6572">
        <w:trPr>
          <w:trHeight w:val="290"/>
        </w:trPr>
        <w:tc>
          <w:tcPr>
            <w:tcW w:w="1190"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D</w:t>
            </w:r>
          </w:p>
        </w:tc>
        <w:tc>
          <w:tcPr>
            <w:tcW w:w="1280"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w:t>
            </w:r>
          </w:p>
        </w:tc>
        <w:tc>
          <w:tcPr>
            <w:tcW w:w="1340"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50</w:t>
            </w:r>
          </w:p>
        </w:tc>
        <w:tc>
          <w:tcPr>
            <w:tcW w:w="1176" w:type="dxa"/>
            <w:noWrap/>
            <w:vAlign w:val="bottom"/>
            <w:hideMark/>
          </w:tcPr>
          <w:p w:rsidR="00DE6572" w:rsidRDefault="00DE6572">
            <w:pPr>
              <w:rPr>
                <w:rFonts w:ascii="Calibri" w:eastAsia="Times New Roman" w:hAnsi="Calibri" w:cs="Times New Roman"/>
                <w:color w:val="000000"/>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r>
      <w:tr w:rsidR="00DE6572" w:rsidTr="00DE6572">
        <w:trPr>
          <w:trHeight w:val="290"/>
        </w:trPr>
        <w:tc>
          <w:tcPr>
            <w:tcW w:w="1190"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E</w:t>
            </w:r>
          </w:p>
        </w:tc>
        <w:tc>
          <w:tcPr>
            <w:tcW w:w="1280"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8</w:t>
            </w:r>
          </w:p>
        </w:tc>
        <w:tc>
          <w:tcPr>
            <w:tcW w:w="1340"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61</w:t>
            </w:r>
          </w:p>
        </w:tc>
        <w:tc>
          <w:tcPr>
            <w:tcW w:w="1176" w:type="dxa"/>
            <w:noWrap/>
            <w:vAlign w:val="bottom"/>
            <w:hideMark/>
          </w:tcPr>
          <w:p w:rsidR="00DE6572" w:rsidRDefault="00DE6572">
            <w:pPr>
              <w:rPr>
                <w:rFonts w:ascii="Calibri" w:eastAsia="Times New Roman" w:hAnsi="Calibri" w:cs="Times New Roman"/>
                <w:color w:val="000000"/>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r>
      <w:tr w:rsidR="00DE6572" w:rsidTr="00DE6572">
        <w:trPr>
          <w:trHeight w:val="300"/>
        </w:trPr>
        <w:tc>
          <w:tcPr>
            <w:tcW w:w="1190" w:type="dxa"/>
            <w:tcBorders>
              <w:top w:val="nil"/>
              <w:left w:val="single" w:sz="8" w:space="0" w:color="auto"/>
              <w:bottom w:val="single" w:sz="8"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F</w:t>
            </w:r>
          </w:p>
        </w:tc>
        <w:tc>
          <w:tcPr>
            <w:tcW w:w="1280" w:type="dxa"/>
            <w:tcBorders>
              <w:top w:val="nil"/>
              <w:left w:val="nil"/>
              <w:bottom w:val="single" w:sz="8"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4</w:t>
            </w:r>
          </w:p>
        </w:tc>
        <w:tc>
          <w:tcPr>
            <w:tcW w:w="1340" w:type="dxa"/>
            <w:tcBorders>
              <w:top w:val="nil"/>
              <w:left w:val="nil"/>
              <w:bottom w:val="single" w:sz="8"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72</w:t>
            </w:r>
          </w:p>
        </w:tc>
        <w:tc>
          <w:tcPr>
            <w:tcW w:w="1176" w:type="dxa"/>
            <w:noWrap/>
            <w:vAlign w:val="bottom"/>
            <w:hideMark/>
          </w:tcPr>
          <w:p w:rsidR="00DE6572" w:rsidRDefault="00DE6572">
            <w:pPr>
              <w:rPr>
                <w:rFonts w:ascii="Calibri" w:eastAsia="Times New Roman" w:hAnsi="Calibri" w:cs="Times New Roman"/>
                <w:color w:val="000000"/>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r>
      <w:tr w:rsidR="00DE6572" w:rsidTr="00DE6572">
        <w:trPr>
          <w:trHeight w:val="290"/>
        </w:trPr>
        <w:tc>
          <w:tcPr>
            <w:tcW w:w="1190" w:type="dxa"/>
            <w:noWrap/>
            <w:vAlign w:val="bottom"/>
            <w:hideMark/>
          </w:tcPr>
          <w:p w:rsidR="00DE6572" w:rsidRDefault="00DE6572">
            <w:pPr>
              <w:spacing w:after="0"/>
              <w:rPr>
                <w:sz w:val="20"/>
                <w:szCs w:val="20"/>
                <w:lang w:eastAsia="zh-CN"/>
              </w:rPr>
            </w:pPr>
          </w:p>
        </w:tc>
        <w:tc>
          <w:tcPr>
            <w:tcW w:w="1280" w:type="dxa"/>
            <w:noWrap/>
            <w:vAlign w:val="bottom"/>
            <w:hideMark/>
          </w:tcPr>
          <w:p w:rsidR="00DE6572" w:rsidRDefault="00DE6572">
            <w:pPr>
              <w:spacing w:after="0"/>
              <w:rPr>
                <w:sz w:val="20"/>
                <w:szCs w:val="20"/>
                <w:lang w:eastAsia="zh-CN"/>
              </w:rPr>
            </w:pPr>
          </w:p>
        </w:tc>
        <w:tc>
          <w:tcPr>
            <w:tcW w:w="1340" w:type="dxa"/>
            <w:noWrap/>
            <w:vAlign w:val="bottom"/>
            <w:hideMark/>
          </w:tcPr>
          <w:p w:rsidR="00DE6572" w:rsidRDefault="00DE6572">
            <w:pPr>
              <w:spacing w:after="0"/>
              <w:rPr>
                <w:sz w:val="20"/>
                <w:szCs w:val="20"/>
                <w:lang w:eastAsia="zh-CN"/>
              </w:rPr>
            </w:pPr>
          </w:p>
        </w:tc>
        <w:tc>
          <w:tcPr>
            <w:tcW w:w="1176"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r>
      <w:tr w:rsidR="00DE6572" w:rsidTr="00DE6572">
        <w:trPr>
          <w:trHeight w:val="290"/>
        </w:trPr>
        <w:tc>
          <w:tcPr>
            <w:tcW w:w="1190" w:type="dxa"/>
            <w:noWrap/>
            <w:vAlign w:val="bottom"/>
            <w:hideMark/>
          </w:tcPr>
          <w:p w:rsidR="00DE6572" w:rsidRDefault="00DE6572">
            <w:pPr>
              <w:spacing w:after="0"/>
              <w:rPr>
                <w:sz w:val="20"/>
                <w:szCs w:val="20"/>
                <w:lang w:eastAsia="zh-CN"/>
              </w:rPr>
            </w:pPr>
          </w:p>
        </w:tc>
        <w:tc>
          <w:tcPr>
            <w:tcW w:w="1280" w:type="dxa"/>
            <w:noWrap/>
            <w:vAlign w:val="bottom"/>
            <w:hideMark/>
          </w:tcPr>
          <w:p w:rsidR="00DE6572" w:rsidRDefault="00DE6572">
            <w:pPr>
              <w:spacing w:after="0"/>
              <w:rPr>
                <w:sz w:val="20"/>
                <w:szCs w:val="20"/>
                <w:lang w:eastAsia="zh-CN"/>
              </w:rPr>
            </w:pPr>
          </w:p>
        </w:tc>
        <w:tc>
          <w:tcPr>
            <w:tcW w:w="1340" w:type="dxa"/>
            <w:noWrap/>
            <w:vAlign w:val="bottom"/>
            <w:hideMark/>
          </w:tcPr>
          <w:p w:rsidR="00DE6572" w:rsidRDefault="00DE6572">
            <w:pPr>
              <w:spacing w:after="0"/>
              <w:rPr>
                <w:sz w:val="20"/>
                <w:szCs w:val="20"/>
                <w:lang w:eastAsia="zh-CN"/>
              </w:rPr>
            </w:pPr>
          </w:p>
        </w:tc>
        <w:tc>
          <w:tcPr>
            <w:tcW w:w="1176"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r>
      <w:tr w:rsidR="00DE6572" w:rsidTr="00DE6572">
        <w:trPr>
          <w:trHeight w:val="290"/>
        </w:trPr>
        <w:tc>
          <w:tcPr>
            <w:tcW w:w="1190" w:type="dxa"/>
            <w:noWrap/>
            <w:vAlign w:val="bottom"/>
            <w:hideMark/>
          </w:tcPr>
          <w:p w:rsidR="00DE6572" w:rsidRDefault="00DE6572">
            <w:pPr>
              <w:spacing w:after="0"/>
              <w:rPr>
                <w:sz w:val="20"/>
                <w:szCs w:val="20"/>
                <w:lang w:eastAsia="zh-CN"/>
              </w:rPr>
            </w:pPr>
          </w:p>
        </w:tc>
        <w:tc>
          <w:tcPr>
            <w:tcW w:w="1280" w:type="dxa"/>
            <w:noWrap/>
            <w:vAlign w:val="bottom"/>
            <w:hideMark/>
          </w:tcPr>
          <w:p w:rsidR="00DE6572" w:rsidRDefault="00DE6572">
            <w:pPr>
              <w:spacing w:after="0"/>
              <w:rPr>
                <w:sz w:val="20"/>
                <w:szCs w:val="20"/>
                <w:lang w:eastAsia="zh-CN"/>
              </w:rPr>
            </w:pPr>
          </w:p>
        </w:tc>
        <w:tc>
          <w:tcPr>
            <w:tcW w:w="1340" w:type="dxa"/>
            <w:noWrap/>
            <w:vAlign w:val="bottom"/>
            <w:hideMark/>
          </w:tcPr>
          <w:p w:rsidR="00DE6572" w:rsidRDefault="00DE6572">
            <w:pPr>
              <w:spacing w:after="0"/>
              <w:rPr>
                <w:sz w:val="20"/>
                <w:szCs w:val="20"/>
                <w:lang w:eastAsia="zh-CN"/>
              </w:rPr>
            </w:pPr>
          </w:p>
        </w:tc>
        <w:tc>
          <w:tcPr>
            <w:tcW w:w="1176"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r>
      <w:tr w:rsidR="00DE6572" w:rsidTr="00DE6572">
        <w:trPr>
          <w:trHeight w:val="290"/>
        </w:trPr>
        <w:tc>
          <w:tcPr>
            <w:tcW w:w="1190" w:type="dxa"/>
            <w:noWrap/>
            <w:vAlign w:val="bottom"/>
            <w:hideMark/>
          </w:tcPr>
          <w:p w:rsidR="00DE6572" w:rsidRDefault="00DE6572">
            <w:pPr>
              <w:spacing w:after="0"/>
              <w:rPr>
                <w:sz w:val="20"/>
                <w:szCs w:val="20"/>
                <w:lang w:eastAsia="zh-CN"/>
              </w:rPr>
            </w:pPr>
          </w:p>
        </w:tc>
        <w:tc>
          <w:tcPr>
            <w:tcW w:w="1280" w:type="dxa"/>
            <w:noWrap/>
            <w:vAlign w:val="bottom"/>
            <w:hideMark/>
          </w:tcPr>
          <w:p w:rsidR="00DE6572" w:rsidRDefault="00DE6572">
            <w:pPr>
              <w:spacing w:after="0"/>
              <w:rPr>
                <w:sz w:val="20"/>
                <w:szCs w:val="20"/>
                <w:lang w:eastAsia="zh-CN"/>
              </w:rPr>
            </w:pPr>
          </w:p>
        </w:tc>
        <w:tc>
          <w:tcPr>
            <w:tcW w:w="1340" w:type="dxa"/>
            <w:noWrap/>
            <w:vAlign w:val="bottom"/>
            <w:hideMark/>
          </w:tcPr>
          <w:p w:rsidR="00DE6572" w:rsidRDefault="00DE6572">
            <w:pPr>
              <w:spacing w:after="0"/>
              <w:rPr>
                <w:sz w:val="20"/>
                <w:szCs w:val="20"/>
                <w:lang w:eastAsia="zh-CN"/>
              </w:rPr>
            </w:pPr>
          </w:p>
        </w:tc>
        <w:tc>
          <w:tcPr>
            <w:tcW w:w="1176"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p w:rsidR="00AD7AA5" w:rsidRDefault="00AD7AA5">
            <w:pPr>
              <w:spacing w:after="0"/>
              <w:rPr>
                <w:sz w:val="20"/>
                <w:szCs w:val="20"/>
                <w:lang w:eastAsia="zh-CN"/>
              </w:rPr>
            </w:pPr>
          </w:p>
          <w:p w:rsidR="00AD7AA5" w:rsidRDefault="00AD7AA5">
            <w:pPr>
              <w:spacing w:after="0"/>
              <w:rPr>
                <w:sz w:val="20"/>
                <w:szCs w:val="20"/>
                <w:lang w:eastAsia="zh-CN"/>
              </w:rPr>
            </w:pPr>
          </w:p>
          <w:p w:rsidR="00AD7AA5" w:rsidRDefault="00AD7AA5">
            <w:pPr>
              <w:spacing w:after="0"/>
              <w:rPr>
                <w:sz w:val="20"/>
                <w:szCs w:val="20"/>
                <w:lang w:eastAsia="zh-CN"/>
              </w:rPr>
            </w:pPr>
          </w:p>
          <w:p w:rsidR="00AD7AA5" w:rsidRDefault="00AD7AA5">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c>
          <w:tcPr>
            <w:tcW w:w="960" w:type="dxa"/>
            <w:noWrap/>
            <w:vAlign w:val="bottom"/>
            <w:hideMark/>
          </w:tcPr>
          <w:p w:rsidR="00DE6572" w:rsidRDefault="00DE6572">
            <w:pPr>
              <w:spacing w:after="0"/>
              <w:rPr>
                <w:sz w:val="20"/>
                <w:szCs w:val="20"/>
                <w:lang w:eastAsia="zh-CN"/>
              </w:rPr>
            </w:pPr>
          </w:p>
        </w:tc>
      </w:tr>
    </w:tbl>
    <w:p w:rsidR="00DE6572" w:rsidRDefault="00DE6572" w:rsidP="00D47F3E">
      <w:pPr>
        <w:pStyle w:val="ListParagraph"/>
        <w:numPr>
          <w:ilvl w:val="0"/>
          <w:numId w:val="12"/>
        </w:numPr>
        <w:spacing w:after="0" w:line="256" w:lineRule="auto"/>
        <w:rPr>
          <w:rFonts w:ascii="Times New Roman" w:hAnsi="Times New Roman" w:cs="Times New Roman"/>
          <w:sz w:val="28"/>
          <w:szCs w:val="28"/>
        </w:rPr>
      </w:pPr>
      <w:r>
        <w:rPr>
          <w:rFonts w:ascii="Times New Roman" w:hAnsi="Times New Roman" w:cs="Times New Roman"/>
          <w:sz w:val="28"/>
          <w:szCs w:val="28"/>
        </w:rPr>
        <w:lastRenderedPageBreak/>
        <w:t>Example 3: a weak (or no) relationship</w:t>
      </w:r>
    </w:p>
    <w:p w:rsidR="00DE6572" w:rsidRDefault="00DE6572" w:rsidP="00DE6572">
      <w:pPr>
        <w:spacing w:after="0"/>
        <w:rPr>
          <w:rFonts w:ascii="Times New Roman" w:hAnsi="Times New Roman" w:cs="Times New Roman"/>
          <w:sz w:val="28"/>
          <w:szCs w:val="28"/>
        </w:rPr>
      </w:pPr>
    </w:p>
    <w:tbl>
      <w:tblPr>
        <w:tblW w:w="9584" w:type="dxa"/>
        <w:tblLook w:val="04A0" w:firstRow="1" w:lastRow="0" w:firstColumn="1" w:lastColumn="0" w:noHBand="0" w:noVBand="1"/>
      </w:tblPr>
      <w:tblGrid>
        <w:gridCol w:w="921"/>
        <w:gridCol w:w="1256"/>
        <w:gridCol w:w="1296"/>
        <w:gridCol w:w="1236"/>
        <w:gridCol w:w="1036"/>
        <w:gridCol w:w="1036"/>
        <w:gridCol w:w="1036"/>
        <w:gridCol w:w="1036"/>
        <w:gridCol w:w="1036"/>
      </w:tblGrid>
      <w:tr w:rsidR="00DE6572" w:rsidTr="00DE6572">
        <w:trPr>
          <w:trHeight w:val="293"/>
        </w:trPr>
        <w:tc>
          <w:tcPr>
            <w:tcW w:w="816" w:type="dxa"/>
            <w:tcBorders>
              <w:top w:val="single" w:sz="8" w:space="0" w:color="auto"/>
              <w:left w:val="single" w:sz="8" w:space="0" w:color="auto"/>
              <w:bottom w:val="single" w:sz="8"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Student</w:t>
            </w:r>
          </w:p>
        </w:tc>
        <w:tc>
          <w:tcPr>
            <w:tcW w:w="1256" w:type="dxa"/>
            <w:tcBorders>
              <w:top w:val="single" w:sz="8" w:space="0" w:color="auto"/>
              <w:left w:val="nil"/>
              <w:bottom w:val="single" w:sz="8"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SAT-V Score</w:t>
            </w:r>
          </w:p>
        </w:tc>
        <w:tc>
          <w:tcPr>
            <w:tcW w:w="1296" w:type="dxa"/>
            <w:tcBorders>
              <w:top w:val="single" w:sz="8" w:space="0" w:color="auto"/>
              <w:left w:val="nil"/>
              <w:bottom w:val="single" w:sz="8"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1st Year GPA</w:t>
            </w:r>
          </w:p>
        </w:tc>
        <w:tc>
          <w:tcPr>
            <w:tcW w:w="1036" w:type="dxa"/>
            <w:noWrap/>
            <w:vAlign w:val="bottom"/>
            <w:hideMark/>
          </w:tcPr>
          <w:p w:rsidR="00DE6572" w:rsidRDefault="00DE6572">
            <w:pPr>
              <w:spacing w:after="0" w:line="240" w:lineRule="auto"/>
              <w:rPr>
                <w:rFonts w:ascii="Calibri" w:eastAsia="Times New Roman" w:hAnsi="Calibri" w:cs="Calibri"/>
                <w:color w:val="000000"/>
                <w:lang w:eastAsia="zh-CN"/>
              </w:rPr>
            </w:pPr>
            <w:r>
              <w:rPr>
                <w:noProof/>
                <w:lang w:eastAsia="en-US"/>
              </w:rPr>
              <w:drawing>
                <wp:anchor distT="0" distB="0" distL="114300" distR="114300" simplePos="0" relativeHeight="251661312" behindDoc="0" locked="0" layoutInCell="1" allowOverlap="1">
                  <wp:simplePos x="0" y="0"/>
                  <wp:positionH relativeFrom="column">
                    <wp:posOffset>191135</wp:posOffset>
                  </wp:positionH>
                  <wp:positionV relativeFrom="paragraph">
                    <wp:posOffset>-2540</wp:posOffset>
                  </wp:positionV>
                  <wp:extent cx="3157855" cy="2042160"/>
                  <wp:effectExtent l="0" t="0" r="4445" b="15240"/>
                  <wp:wrapNone/>
                  <wp:docPr id="9" name="Chart 9">
                    <a:extLst xmlns:a="http://schemas.openxmlformats.org/drawingml/2006/main">
                      <a:ext uri="{FF2B5EF4-FFF2-40B4-BE49-F238E27FC236}">
                        <a16:creationId xmlns:a16="http://schemas.microsoft.com/office/drawing/2014/main" id="{C240A58C-0CF7-4B7B-B3D9-11F7F23EDD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020"/>
            </w:tblGrid>
            <w:tr w:rsidR="00DE6572">
              <w:trPr>
                <w:trHeight w:val="293"/>
                <w:tblCellSpacing w:w="0" w:type="dxa"/>
              </w:trPr>
              <w:tc>
                <w:tcPr>
                  <w:tcW w:w="1020" w:type="dxa"/>
                  <w:noWrap/>
                  <w:vAlign w:val="bottom"/>
                  <w:hideMark/>
                </w:tcPr>
                <w:p w:rsidR="00DE6572" w:rsidRDefault="00DE6572">
                  <w:pPr>
                    <w:rPr>
                      <w:rFonts w:ascii="Calibri" w:eastAsia="Times New Roman" w:hAnsi="Calibri" w:cs="Calibri"/>
                      <w:color w:val="000000"/>
                      <w:lang w:eastAsia="zh-CN"/>
                    </w:rPr>
                  </w:pPr>
                </w:p>
              </w:tc>
            </w:tr>
          </w:tbl>
          <w:p w:rsidR="00DE6572" w:rsidRDefault="00DE6572">
            <w:pPr>
              <w:spacing w:after="0"/>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r>
      <w:tr w:rsidR="00DE6572" w:rsidTr="00DE6572">
        <w:trPr>
          <w:trHeight w:val="285"/>
        </w:trPr>
        <w:tc>
          <w:tcPr>
            <w:tcW w:w="816"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A</w:t>
            </w:r>
          </w:p>
        </w:tc>
        <w:tc>
          <w:tcPr>
            <w:tcW w:w="1256"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333</w:t>
            </w:r>
          </w:p>
        </w:tc>
        <w:tc>
          <w:tcPr>
            <w:tcW w:w="1296"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1</w:t>
            </w:r>
          </w:p>
        </w:tc>
        <w:tc>
          <w:tcPr>
            <w:tcW w:w="1036" w:type="dxa"/>
            <w:noWrap/>
            <w:vAlign w:val="bottom"/>
            <w:hideMark/>
          </w:tcPr>
          <w:p w:rsidR="00DE6572" w:rsidRDefault="00DE6572">
            <w:pPr>
              <w:rPr>
                <w:rFonts w:ascii="Calibri" w:eastAsia="Times New Roman" w:hAnsi="Calibri" w:cs="Calibri"/>
                <w:color w:val="00000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r>
      <w:tr w:rsidR="00DE6572" w:rsidTr="00DE6572">
        <w:trPr>
          <w:trHeight w:val="285"/>
        </w:trPr>
        <w:tc>
          <w:tcPr>
            <w:tcW w:w="816"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B</w:t>
            </w:r>
          </w:p>
        </w:tc>
        <w:tc>
          <w:tcPr>
            <w:tcW w:w="1256"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756</w:t>
            </w:r>
          </w:p>
        </w:tc>
        <w:tc>
          <w:tcPr>
            <w:tcW w:w="1296"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3.8</w:t>
            </w:r>
          </w:p>
        </w:tc>
        <w:tc>
          <w:tcPr>
            <w:tcW w:w="1036" w:type="dxa"/>
            <w:noWrap/>
            <w:vAlign w:val="bottom"/>
            <w:hideMark/>
          </w:tcPr>
          <w:p w:rsidR="00DE6572" w:rsidRDefault="00DE6572">
            <w:pPr>
              <w:rPr>
                <w:rFonts w:ascii="Calibri" w:eastAsia="Times New Roman" w:hAnsi="Calibri" w:cs="Calibri"/>
                <w:color w:val="00000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r>
      <w:tr w:rsidR="00DE6572" w:rsidTr="00DE6572">
        <w:trPr>
          <w:trHeight w:val="285"/>
        </w:trPr>
        <w:tc>
          <w:tcPr>
            <w:tcW w:w="816"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C</w:t>
            </w:r>
          </w:p>
        </w:tc>
        <w:tc>
          <w:tcPr>
            <w:tcW w:w="1256"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444</w:t>
            </w:r>
          </w:p>
        </w:tc>
        <w:tc>
          <w:tcPr>
            <w:tcW w:w="1296"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1.9</w:t>
            </w:r>
          </w:p>
        </w:tc>
        <w:tc>
          <w:tcPr>
            <w:tcW w:w="1036" w:type="dxa"/>
            <w:noWrap/>
            <w:vAlign w:val="bottom"/>
            <w:hideMark/>
          </w:tcPr>
          <w:p w:rsidR="00DE6572" w:rsidRDefault="00DE6572">
            <w:pPr>
              <w:rPr>
                <w:rFonts w:ascii="Calibri" w:eastAsia="Times New Roman" w:hAnsi="Calibri" w:cs="Calibri"/>
                <w:color w:val="00000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r>
      <w:tr w:rsidR="00DE6572" w:rsidTr="00DE6572">
        <w:trPr>
          <w:trHeight w:val="285"/>
        </w:trPr>
        <w:tc>
          <w:tcPr>
            <w:tcW w:w="816"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D</w:t>
            </w:r>
          </w:p>
        </w:tc>
        <w:tc>
          <w:tcPr>
            <w:tcW w:w="1256"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629</w:t>
            </w:r>
          </w:p>
        </w:tc>
        <w:tc>
          <w:tcPr>
            <w:tcW w:w="1296"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3.2</w:t>
            </w:r>
          </w:p>
        </w:tc>
        <w:tc>
          <w:tcPr>
            <w:tcW w:w="1036" w:type="dxa"/>
            <w:noWrap/>
            <w:vAlign w:val="bottom"/>
            <w:hideMark/>
          </w:tcPr>
          <w:p w:rsidR="00DE6572" w:rsidRDefault="00DE6572">
            <w:pPr>
              <w:rPr>
                <w:rFonts w:ascii="Calibri" w:eastAsia="Times New Roman" w:hAnsi="Calibri" w:cs="Calibri"/>
                <w:color w:val="00000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r>
      <w:tr w:rsidR="00DE6572" w:rsidTr="00DE6572">
        <w:trPr>
          <w:trHeight w:val="285"/>
        </w:trPr>
        <w:tc>
          <w:tcPr>
            <w:tcW w:w="816"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E</w:t>
            </w:r>
          </w:p>
        </w:tc>
        <w:tc>
          <w:tcPr>
            <w:tcW w:w="1256"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501</w:t>
            </w:r>
          </w:p>
        </w:tc>
        <w:tc>
          <w:tcPr>
            <w:tcW w:w="1296"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2.3</w:t>
            </w:r>
          </w:p>
        </w:tc>
        <w:tc>
          <w:tcPr>
            <w:tcW w:w="1036" w:type="dxa"/>
            <w:noWrap/>
            <w:vAlign w:val="bottom"/>
            <w:hideMark/>
          </w:tcPr>
          <w:p w:rsidR="00DE6572" w:rsidRDefault="00DE6572">
            <w:pPr>
              <w:rPr>
                <w:rFonts w:ascii="Calibri" w:eastAsia="Times New Roman" w:hAnsi="Calibri" w:cs="Calibri"/>
                <w:color w:val="00000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r>
      <w:tr w:rsidR="00DE6572" w:rsidTr="00DE6572">
        <w:trPr>
          <w:trHeight w:val="285"/>
        </w:trPr>
        <w:tc>
          <w:tcPr>
            <w:tcW w:w="816"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F</w:t>
            </w:r>
          </w:p>
        </w:tc>
        <w:tc>
          <w:tcPr>
            <w:tcW w:w="1256"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245</w:t>
            </w:r>
          </w:p>
        </w:tc>
        <w:tc>
          <w:tcPr>
            <w:tcW w:w="1296"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Calibri"/>
                <w:color w:val="000000"/>
                <w:lang w:eastAsia="zh-CN"/>
              </w:rPr>
            </w:pPr>
            <w:r>
              <w:rPr>
                <w:rFonts w:ascii="Calibri" w:eastAsia="Times New Roman" w:hAnsi="Calibri" w:cs="Calibri"/>
                <w:color w:val="000000"/>
                <w:lang w:eastAsia="zh-CN"/>
              </w:rPr>
              <w:t>0.4</w:t>
            </w:r>
          </w:p>
        </w:tc>
        <w:tc>
          <w:tcPr>
            <w:tcW w:w="1036" w:type="dxa"/>
            <w:noWrap/>
            <w:vAlign w:val="bottom"/>
            <w:hideMark/>
          </w:tcPr>
          <w:p w:rsidR="00DE6572" w:rsidRDefault="00DE6572">
            <w:pPr>
              <w:rPr>
                <w:rFonts w:ascii="Calibri" w:eastAsia="Times New Roman" w:hAnsi="Calibri" w:cs="Calibri"/>
                <w:color w:val="00000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r>
      <w:tr w:rsidR="00DE6572" w:rsidTr="00DE6572">
        <w:trPr>
          <w:trHeight w:val="285"/>
        </w:trPr>
        <w:tc>
          <w:tcPr>
            <w:tcW w:w="816" w:type="dxa"/>
            <w:tcBorders>
              <w:top w:val="nil"/>
              <w:left w:val="single" w:sz="8" w:space="0" w:color="auto"/>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highlight w:val="yellow"/>
                <w:lang w:eastAsia="zh-CN"/>
              </w:rPr>
            </w:pPr>
            <w:r>
              <w:rPr>
                <w:rFonts w:ascii="Calibri" w:eastAsia="Times New Roman" w:hAnsi="Calibri" w:cs="Calibri"/>
                <w:color w:val="000000"/>
                <w:highlight w:val="yellow"/>
                <w:lang w:eastAsia="zh-CN"/>
              </w:rPr>
              <w:t xml:space="preserve">G </w:t>
            </w:r>
          </w:p>
        </w:tc>
        <w:tc>
          <w:tcPr>
            <w:tcW w:w="1256" w:type="dxa"/>
            <w:tcBorders>
              <w:top w:val="nil"/>
              <w:left w:val="nil"/>
              <w:bottom w:val="single" w:sz="4"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highlight w:val="yellow"/>
                <w:lang w:eastAsia="zh-CN"/>
              </w:rPr>
            </w:pPr>
            <w:r>
              <w:rPr>
                <w:rFonts w:ascii="Calibri" w:eastAsia="Times New Roman" w:hAnsi="Calibri" w:cs="Calibri"/>
                <w:color w:val="000000"/>
                <w:highlight w:val="yellow"/>
                <w:lang w:eastAsia="zh-CN"/>
              </w:rPr>
              <w:t>630</w:t>
            </w:r>
          </w:p>
        </w:tc>
        <w:tc>
          <w:tcPr>
            <w:tcW w:w="1296" w:type="dxa"/>
            <w:tcBorders>
              <w:top w:val="nil"/>
              <w:left w:val="nil"/>
              <w:bottom w:val="single" w:sz="4"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Calibri"/>
                <w:color w:val="000000"/>
                <w:highlight w:val="yellow"/>
                <w:lang w:eastAsia="zh-CN"/>
              </w:rPr>
            </w:pPr>
            <w:r>
              <w:rPr>
                <w:rFonts w:ascii="Calibri" w:eastAsia="Times New Roman" w:hAnsi="Calibri" w:cs="Calibri"/>
                <w:color w:val="000000"/>
                <w:highlight w:val="yellow"/>
                <w:lang w:eastAsia="zh-CN"/>
              </w:rPr>
              <w:t>0.9</w:t>
            </w:r>
          </w:p>
        </w:tc>
        <w:tc>
          <w:tcPr>
            <w:tcW w:w="1036" w:type="dxa"/>
            <w:noWrap/>
            <w:vAlign w:val="bottom"/>
            <w:hideMark/>
          </w:tcPr>
          <w:p w:rsidR="00DE6572" w:rsidRDefault="00DE6572">
            <w:pPr>
              <w:rPr>
                <w:rFonts w:ascii="Calibri" w:eastAsia="Times New Roman" w:hAnsi="Calibri" w:cs="Calibri"/>
                <w:color w:val="000000"/>
                <w:highlight w:val="yellow"/>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r>
      <w:tr w:rsidR="00DE6572" w:rsidTr="00DE6572">
        <w:trPr>
          <w:trHeight w:val="293"/>
        </w:trPr>
        <w:tc>
          <w:tcPr>
            <w:tcW w:w="816" w:type="dxa"/>
            <w:tcBorders>
              <w:top w:val="nil"/>
              <w:left w:val="single" w:sz="8" w:space="0" w:color="auto"/>
              <w:bottom w:val="single" w:sz="8"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highlight w:val="yellow"/>
                <w:lang w:eastAsia="zh-CN"/>
              </w:rPr>
            </w:pPr>
            <w:r>
              <w:rPr>
                <w:rFonts w:ascii="Calibri" w:eastAsia="Times New Roman" w:hAnsi="Calibri" w:cs="Calibri"/>
                <w:color w:val="000000"/>
                <w:highlight w:val="yellow"/>
                <w:lang w:eastAsia="zh-CN"/>
              </w:rPr>
              <w:t>H</w:t>
            </w:r>
          </w:p>
        </w:tc>
        <w:tc>
          <w:tcPr>
            <w:tcW w:w="1256" w:type="dxa"/>
            <w:tcBorders>
              <w:top w:val="nil"/>
              <w:left w:val="nil"/>
              <w:bottom w:val="single" w:sz="8" w:space="0" w:color="auto"/>
              <w:right w:val="single" w:sz="4" w:space="0" w:color="auto"/>
            </w:tcBorders>
            <w:noWrap/>
            <w:vAlign w:val="center"/>
            <w:hideMark/>
          </w:tcPr>
          <w:p w:rsidR="00DE6572" w:rsidRDefault="00DE6572">
            <w:pPr>
              <w:spacing w:after="0" w:line="240" w:lineRule="auto"/>
              <w:jc w:val="center"/>
              <w:rPr>
                <w:rFonts w:ascii="Calibri" w:eastAsia="Times New Roman" w:hAnsi="Calibri" w:cs="Calibri"/>
                <w:color w:val="000000"/>
                <w:highlight w:val="yellow"/>
                <w:lang w:eastAsia="zh-CN"/>
              </w:rPr>
            </w:pPr>
            <w:r>
              <w:rPr>
                <w:rFonts w:ascii="Calibri" w:eastAsia="Times New Roman" w:hAnsi="Calibri" w:cs="Calibri"/>
                <w:color w:val="000000"/>
                <w:highlight w:val="yellow"/>
                <w:lang w:eastAsia="zh-CN"/>
              </w:rPr>
              <w:t>404</w:t>
            </w:r>
          </w:p>
        </w:tc>
        <w:tc>
          <w:tcPr>
            <w:tcW w:w="1296" w:type="dxa"/>
            <w:tcBorders>
              <w:top w:val="nil"/>
              <w:left w:val="nil"/>
              <w:bottom w:val="single" w:sz="8" w:space="0" w:color="auto"/>
              <w:right w:val="single" w:sz="8" w:space="0" w:color="auto"/>
            </w:tcBorders>
            <w:noWrap/>
            <w:vAlign w:val="center"/>
            <w:hideMark/>
          </w:tcPr>
          <w:p w:rsidR="00DE6572" w:rsidRDefault="00DE6572">
            <w:pPr>
              <w:spacing w:after="0" w:line="240" w:lineRule="auto"/>
              <w:jc w:val="center"/>
              <w:rPr>
                <w:rFonts w:ascii="Calibri" w:eastAsia="Times New Roman" w:hAnsi="Calibri" w:cs="Calibri"/>
                <w:color w:val="000000"/>
                <w:highlight w:val="yellow"/>
                <w:lang w:eastAsia="zh-CN"/>
              </w:rPr>
            </w:pPr>
            <w:r>
              <w:rPr>
                <w:rFonts w:ascii="Calibri" w:eastAsia="Times New Roman" w:hAnsi="Calibri" w:cs="Calibri"/>
                <w:color w:val="000000"/>
                <w:highlight w:val="yellow"/>
                <w:lang w:eastAsia="zh-CN"/>
              </w:rPr>
              <w:t>3.1</w:t>
            </w:r>
          </w:p>
        </w:tc>
        <w:tc>
          <w:tcPr>
            <w:tcW w:w="1036" w:type="dxa"/>
            <w:noWrap/>
            <w:vAlign w:val="bottom"/>
            <w:hideMark/>
          </w:tcPr>
          <w:p w:rsidR="00DE6572" w:rsidRDefault="00DE6572">
            <w:pPr>
              <w:rPr>
                <w:rFonts w:ascii="Calibri" w:eastAsia="Times New Roman" w:hAnsi="Calibri" w:cs="Calibri"/>
                <w:color w:val="000000"/>
                <w:highlight w:val="yellow"/>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r>
      <w:tr w:rsidR="00DE6572" w:rsidTr="00DE6572">
        <w:trPr>
          <w:trHeight w:val="285"/>
        </w:trPr>
        <w:tc>
          <w:tcPr>
            <w:tcW w:w="816" w:type="dxa"/>
            <w:noWrap/>
            <w:vAlign w:val="center"/>
            <w:hideMark/>
          </w:tcPr>
          <w:p w:rsidR="00DE6572" w:rsidRDefault="00DE6572">
            <w:pPr>
              <w:spacing w:after="0"/>
              <w:rPr>
                <w:sz w:val="20"/>
                <w:szCs w:val="20"/>
                <w:lang w:eastAsia="zh-CN"/>
              </w:rPr>
            </w:pPr>
          </w:p>
        </w:tc>
        <w:tc>
          <w:tcPr>
            <w:tcW w:w="1256" w:type="dxa"/>
            <w:noWrap/>
            <w:vAlign w:val="center"/>
            <w:hideMark/>
          </w:tcPr>
          <w:p w:rsidR="00DE6572" w:rsidRDefault="00DE6572">
            <w:pPr>
              <w:spacing w:after="0"/>
              <w:rPr>
                <w:sz w:val="20"/>
                <w:szCs w:val="20"/>
                <w:lang w:eastAsia="zh-CN"/>
              </w:rPr>
            </w:pPr>
          </w:p>
        </w:tc>
        <w:tc>
          <w:tcPr>
            <w:tcW w:w="1296" w:type="dxa"/>
            <w:noWrap/>
            <w:vAlign w:val="center"/>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r>
      <w:tr w:rsidR="00DE6572" w:rsidTr="00DE6572">
        <w:trPr>
          <w:trHeight w:val="285"/>
        </w:trPr>
        <w:tc>
          <w:tcPr>
            <w:tcW w:w="816" w:type="dxa"/>
            <w:noWrap/>
            <w:vAlign w:val="center"/>
            <w:hideMark/>
          </w:tcPr>
          <w:p w:rsidR="00DE6572" w:rsidRDefault="00DE6572">
            <w:pPr>
              <w:spacing w:after="0"/>
              <w:rPr>
                <w:sz w:val="20"/>
                <w:szCs w:val="20"/>
                <w:lang w:eastAsia="zh-CN"/>
              </w:rPr>
            </w:pPr>
          </w:p>
        </w:tc>
        <w:tc>
          <w:tcPr>
            <w:tcW w:w="1256" w:type="dxa"/>
            <w:noWrap/>
            <w:vAlign w:val="center"/>
            <w:hideMark/>
          </w:tcPr>
          <w:p w:rsidR="00DE6572" w:rsidRDefault="00DE6572">
            <w:pPr>
              <w:spacing w:after="0"/>
              <w:rPr>
                <w:sz w:val="20"/>
                <w:szCs w:val="20"/>
                <w:lang w:eastAsia="zh-CN"/>
              </w:rPr>
            </w:pPr>
          </w:p>
        </w:tc>
        <w:tc>
          <w:tcPr>
            <w:tcW w:w="1296" w:type="dxa"/>
            <w:noWrap/>
            <w:vAlign w:val="center"/>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r>
      <w:tr w:rsidR="00DE6572" w:rsidTr="00DE6572">
        <w:trPr>
          <w:trHeight w:val="285"/>
        </w:trPr>
        <w:tc>
          <w:tcPr>
            <w:tcW w:w="816" w:type="dxa"/>
            <w:noWrap/>
            <w:vAlign w:val="center"/>
            <w:hideMark/>
          </w:tcPr>
          <w:p w:rsidR="00DE6572" w:rsidRDefault="00DE6572">
            <w:pPr>
              <w:spacing w:after="0"/>
              <w:rPr>
                <w:sz w:val="20"/>
                <w:szCs w:val="20"/>
                <w:lang w:eastAsia="zh-CN"/>
              </w:rPr>
            </w:pPr>
          </w:p>
        </w:tc>
        <w:tc>
          <w:tcPr>
            <w:tcW w:w="1256" w:type="dxa"/>
            <w:noWrap/>
            <w:vAlign w:val="center"/>
            <w:hideMark/>
          </w:tcPr>
          <w:p w:rsidR="00DE6572" w:rsidRDefault="00DE6572">
            <w:pPr>
              <w:spacing w:after="0"/>
              <w:rPr>
                <w:sz w:val="20"/>
                <w:szCs w:val="20"/>
                <w:lang w:eastAsia="zh-CN"/>
              </w:rPr>
            </w:pPr>
          </w:p>
        </w:tc>
        <w:tc>
          <w:tcPr>
            <w:tcW w:w="1296" w:type="dxa"/>
            <w:noWrap/>
            <w:vAlign w:val="center"/>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c>
          <w:tcPr>
            <w:tcW w:w="1036" w:type="dxa"/>
            <w:noWrap/>
            <w:vAlign w:val="bottom"/>
            <w:hideMark/>
          </w:tcPr>
          <w:p w:rsidR="00DE6572" w:rsidRDefault="00DE6572">
            <w:pPr>
              <w:spacing w:after="0"/>
              <w:rPr>
                <w:sz w:val="20"/>
                <w:szCs w:val="20"/>
                <w:lang w:eastAsia="zh-CN"/>
              </w:rPr>
            </w:pPr>
          </w:p>
        </w:tc>
      </w:tr>
    </w:tbl>
    <w:p w:rsidR="00DE6572" w:rsidRDefault="00DE6572" w:rsidP="00D47F3E">
      <w:pPr>
        <w:pStyle w:val="ListParagraph"/>
        <w:numPr>
          <w:ilvl w:val="0"/>
          <w:numId w:val="13"/>
        </w:numPr>
        <w:spacing w:after="0" w:line="256" w:lineRule="auto"/>
        <w:rPr>
          <w:rFonts w:ascii="Times New Roman" w:hAnsi="Times New Roman" w:cs="Times New Roman"/>
          <w:sz w:val="28"/>
          <w:szCs w:val="28"/>
        </w:rPr>
      </w:pPr>
      <w:r>
        <w:rPr>
          <w:rFonts w:ascii="Times New Roman" w:hAnsi="Times New Roman" w:cs="Times New Roman"/>
          <w:sz w:val="28"/>
          <w:szCs w:val="28"/>
        </w:rPr>
        <w:t xml:space="preserve">The Pearson correlation coefficient, </w:t>
      </w:r>
      <w:r>
        <w:rPr>
          <w:rFonts w:ascii="Times New Roman" w:hAnsi="Times New Roman" w:cs="Times New Roman"/>
          <w:i/>
          <w:sz w:val="28"/>
          <w:szCs w:val="28"/>
        </w:rPr>
        <w:t>r</w:t>
      </w:r>
      <w:r>
        <w:rPr>
          <w:rFonts w:ascii="Times New Roman" w:hAnsi="Times New Roman" w:cs="Times New Roman"/>
          <w:sz w:val="28"/>
          <w:szCs w:val="28"/>
        </w:rPr>
        <w:t>:</w:t>
      </w:r>
    </w:p>
    <w:p w:rsidR="00DE6572" w:rsidRDefault="00DE6572" w:rsidP="00DE6572">
      <w:pPr>
        <w:pStyle w:val="ListParagraph"/>
        <w:spacing w:after="0"/>
        <w:ind w:left="2160"/>
        <w:rPr>
          <w:rFonts w:ascii="Times New Roman" w:hAnsi="Times New Roman" w:cs="Times New Roman"/>
          <w:sz w:val="28"/>
          <w:szCs w:val="28"/>
        </w:rPr>
      </w:pPr>
    </w:p>
    <w:p w:rsidR="00DE6572" w:rsidRDefault="00DE6572" w:rsidP="00DE6572">
      <w:pPr>
        <w:spacing w:after="0"/>
        <w:rPr>
          <w:rFonts w:ascii="Times New Roman" w:hAnsi="Times New Roman" w:cs="Times New Roman"/>
          <w:sz w:val="28"/>
          <w:szCs w:val="28"/>
        </w:rPr>
      </w:pPr>
      <m:oMathPara>
        <m:oMath>
          <m:r>
            <w:rPr>
              <w:rFonts w:ascii="Cambria Math" w:hAnsi="Cambria Math" w:cs="Times New Roman"/>
              <w:sz w:val="28"/>
              <w:szCs w:val="28"/>
            </w:rPr>
            <m:t>r=</m:t>
          </m:r>
          <m:f>
            <m:fPr>
              <m:ctrlPr>
                <w:rPr>
                  <w:rFonts w:ascii="Cambria Math" w:hAnsi="Cambria Math" w:cs="Times New Roman"/>
                  <w:i/>
                  <w:sz w:val="28"/>
                  <w:szCs w:val="28"/>
                </w:rPr>
              </m:ctrlPr>
            </m:fPr>
            <m:num>
              <m:nary>
                <m:naryPr>
                  <m:chr m:val="∑"/>
                  <m:limLoc m:val="undOvr"/>
                  <m:subHide m:val="1"/>
                  <m:supHide m:val="1"/>
                  <m:ctrlPr>
                    <w:rPr>
                      <w:rFonts w:ascii="Cambria Math" w:hAnsi="Cambria Math" w:cs="Times New Roman"/>
                      <w:i/>
                      <w:sz w:val="28"/>
                      <w:szCs w:val="28"/>
                    </w:rPr>
                  </m:ctrlPr>
                </m:naryPr>
                <m:sub/>
                <m:sup/>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X</m:t>
                      </m:r>
                    </m:e>
                  </m:acc>
                  <m:r>
                    <w:rPr>
                      <w:rFonts w:ascii="Cambria Math" w:hAnsi="Cambria Math" w:cs="Times New Roman"/>
                      <w:sz w:val="28"/>
                      <w:szCs w:val="28"/>
                    </w:rPr>
                    <m:t>)</m:t>
                  </m:r>
                </m:e>
              </m:nary>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Y</m:t>
                  </m:r>
                </m:e>
              </m:acc>
              <m:r>
                <w:rPr>
                  <w:rFonts w:ascii="Cambria Math" w:hAnsi="Cambria Math" w:cs="Times New Roman"/>
                  <w:sz w:val="28"/>
                  <w:szCs w:val="28"/>
                </w:rPr>
                <m:t>)</m:t>
              </m:r>
            </m:num>
            <m:den>
              <m:rad>
                <m:radPr>
                  <m:degHide m:val="1"/>
                  <m:ctrlPr>
                    <w:rPr>
                      <w:rFonts w:ascii="Cambria Math" w:hAnsi="Cambria Math" w:cs="Times New Roman"/>
                      <w:i/>
                      <w:sz w:val="28"/>
                      <w:szCs w:val="28"/>
                    </w:rPr>
                  </m:ctrlPr>
                </m:radPr>
                <m:deg/>
                <m:e>
                  <m:sSup>
                    <m:sSupPr>
                      <m:ctrlPr>
                        <w:rPr>
                          <w:rFonts w:ascii="Cambria Math" w:hAnsi="Cambria Math" w:cs="Times New Roman"/>
                          <w:i/>
                          <w:sz w:val="28"/>
                          <w:szCs w:val="28"/>
                        </w:rPr>
                      </m:ctrlPr>
                    </m:sSupPr>
                    <m:e>
                      <m:nary>
                        <m:naryPr>
                          <m:chr m:val="∑"/>
                          <m:limLoc m:val="undOvr"/>
                          <m:subHide m:val="1"/>
                          <m:supHide m:val="1"/>
                          <m:ctrlPr>
                            <w:rPr>
                              <w:rFonts w:ascii="Cambria Math" w:hAnsi="Cambria Math" w:cs="Times New Roman"/>
                              <w:i/>
                              <w:sz w:val="28"/>
                              <w:szCs w:val="28"/>
                            </w:rPr>
                          </m:ctrlPr>
                        </m:naryPr>
                        <m:sub/>
                        <m:sup/>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X</m:t>
                              </m:r>
                            </m:e>
                          </m:acc>
                          <m:r>
                            <w:rPr>
                              <w:rFonts w:ascii="Cambria Math" w:hAnsi="Cambria Math" w:cs="Times New Roman"/>
                              <w:sz w:val="28"/>
                              <w:szCs w:val="28"/>
                            </w:rPr>
                            <m:t>)</m:t>
                          </m:r>
                        </m:e>
                      </m:nary>
                    </m:e>
                    <m:sup>
                      <m:r>
                        <w:rPr>
                          <w:rFonts w:ascii="Cambria Math" w:hAnsi="Cambria Math" w:cs="Times New Roman"/>
                          <w:sz w:val="28"/>
                          <w:szCs w:val="28"/>
                        </w:rPr>
                        <m:t>2</m:t>
                      </m:r>
                    </m:sup>
                  </m:sSup>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i/>
                                  <w:sz w:val="28"/>
                                  <w:szCs w:val="28"/>
                                </w:rPr>
                              </m:ctrlPr>
                            </m:accPr>
                            <m:e>
                              <m:r>
                                <w:rPr>
                                  <w:rFonts w:ascii="Cambria Math" w:hAnsi="Cambria Math" w:cs="Times New Roman"/>
                                  <w:sz w:val="28"/>
                                  <w:szCs w:val="28"/>
                                </w:rPr>
                                <m:t>Y</m:t>
                              </m:r>
                            </m:e>
                          </m:acc>
                          <m:r>
                            <w:rPr>
                              <w:rFonts w:ascii="Cambria Math" w:hAnsi="Cambria Math" w:cs="Times New Roman"/>
                              <w:sz w:val="28"/>
                              <w:szCs w:val="28"/>
                            </w:rPr>
                            <m:t>)</m:t>
                          </m:r>
                        </m:e>
                        <m:sup>
                          <m:r>
                            <w:rPr>
                              <w:rFonts w:ascii="Cambria Math" w:hAnsi="Cambria Math" w:cs="Times New Roman"/>
                              <w:sz w:val="28"/>
                              <w:szCs w:val="28"/>
                            </w:rPr>
                            <m:t>2</m:t>
                          </m:r>
                        </m:sup>
                      </m:sSup>
                    </m:e>
                  </m:nary>
                </m:e>
              </m:rad>
            </m:den>
          </m:f>
        </m:oMath>
      </m:oMathPara>
    </w:p>
    <w:p w:rsidR="00DE6572" w:rsidRDefault="00DE6572" w:rsidP="00DE6572">
      <w:pPr>
        <w:spacing w:after="0"/>
        <w:rPr>
          <w:rFonts w:ascii="Times New Roman" w:hAnsi="Times New Roman" w:cs="Times New Roman"/>
          <w:sz w:val="28"/>
          <w:szCs w:val="28"/>
        </w:rPr>
      </w:pPr>
    </w:p>
    <w:p w:rsidR="00DE6572" w:rsidRDefault="00DE6572" w:rsidP="00DE6572">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m:oMath>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n</m:t>
            </m:r>
            <m:nary>
              <m:naryPr>
                <m:chr m:val="∑"/>
                <m:limLoc m:val="undOvr"/>
                <m:subHide m:val="1"/>
                <m:supHide m:val="1"/>
                <m:ctrlPr>
                  <w:rPr>
                    <w:rFonts w:ascii="Cambria Math" w:hAnsi="Cambria Math" w:cs="Times New Roman"/>
                    <w:i/>
                    <w:sz w:val="28"/>
                    <w:szCs w:val="28"/>
                  </w:rPr>
                </m:ctrlPr>
              </m:naryPr>
              <m:sub/>
              <m:sup/>
              <m:e>
                <m:r>
                  <w:rPr>
                    <w:rFonts w:ascii="Cambria Math" w:hAnsi="Cambria Math" w:cs="Times New Roman"/>
                    <w:sz w:val="28"/>
                    <w:szCs w:val="28"/>
                  </w:rPr>
                  <m:t>xy-</m:t>
                </m:r>
                <m:nary>
                  <m:naryPr>
                    <m:chr m:val="∑"/>
                    <m:limLoc m:val="undOvr"/>
                    <m:subHide m:val="1"/>
                    <m:supHide m:val="1"/>
                    <m:ctrlPr>
                      <w:rPr>
                        <w:rFonts w:ascii="Cambria Math" w:hAnsi="Cambria Math" w:cs="Times New Roman"/>
                        <w:i/>
                        <w:sz w:val="28"/>
                        <w:szCs w:val="28"/>
                      </w:rPr>
                    </m:ctrlPr>
                  </m:naryPr>
                  <m:sub/>
                  <m:sup/>
                  <m:e>
                    <m:r>
                      <w:rPr>
                        <w:rFonts w:ascii="Cambria Math" w:hAnsi="Cambria Math" w:cs="Times New Roman"/>
                        <w:sz w:val="28"/>
                        <w:szCs w:val="28"/>
                      </w:rPr>
                      <m:t>x</m:t>
                    </m:r>
                    <m:nary>
                      <m:naryPr>
                        <m:chr m:val="∑"/>
                        <m:limLoc m:val="undOvr"/>
                        <m:subHide m:val="1"/>
                        <m:supHide m:val="1"/>
                        <m:ctrlPr>
                          <w:rPr>
                            <w:rFonts w:ascii="Cambria Math" w:hAnsi="Cambria Math" w:cs="Times New Roman"/>
                            <w:i/>
                            <w:sz w:val="28"/>
                            <w:szCs w:val="28"/>
                          </w:rPr>
                        </m:ctrlPr>
                      </m:naryPr>
                      <m:sub/>
                      <m:sup/>
                      <m:e>
                        <m:r>
                          <w:rPr>
                            <w:rFonts w:ascii="Cambria Math" w:hAnsi="Cambria Math" w:cs="Times New Roman"/>
                            <w:sz w:val="28"/>
                            <w:szCs w:val="28"/>
                          </w:rPr>
                          <m:t>y</m:t>
                        </m:r>
                      </m:e>
                    </m:nary>
                  </m:e>
                </m:nary>
              </m:e>
            </m:nary>
          </m:num>
          <m:den>
            <m:rad>
              <m:radPr>
                <m:degHide m:val="1"/>
                <m:ctrlPr>
                  <w:rPr>
                    <w:rFonts w:ascii="Cambria Math" w:hAnsi="Cambria Math" w:cs="Times New Roman"/>
                    <w:i/>
                    <w:sz w:val="28"/>
                    <w:szCs w:val="28"/>
                  </w:rPr>
                </m:ctrlPr>
              </m:radPr>
              <m:deg/>
              <m:e>
                <m:r>
                  <w:rPr>
                    <w:rFonts w:ascii="Cambria Math" w:hAnsi="Cambria Math" w:cs="Times New Roman"/>
                    <w:sz w:val="28"/>
                    <w:szCs w:val="28"/>
                  </w:rPr>
                  <m:t>n</m:t>
                </m:r>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m:t>
                        </m:r>
                        <m:nary>
                          <m:naryPr>
                            <m:chr m:val="∑"/>
                            <m:limLoc m:val="undOvr"/>
                            <m:subHide m:val="1"/>
                            <m:supHide m:val="1"/>
                            <m:ctrlPr>
                              <w:rPr>
                                <w:rFonts w:ascii="Cambria Math" w:hAnsi="Cambria Math" w:cs="Times New Roman"/>
                                <w:i/>
                                <w:sz w:val="28"/>
                                <w:szCs w:val="28"/>
                              </w:rPr>
                            </m:ctrlPr>
                          </m:naryPr>
                          <m:sub/>
                          <m:sup/>
                          <m:e>
                            <m:r>
                              <w:rPr>
                                <w:rFonts w:ascii="Cambria Math" w:hAnsi="Cambria Math" w:cs="Times New Roman"/>
                                <w:sz w:val="28"/>
                                <w:szCs w:val="28"/>
                              </w:rPr>
                              <m:t>x</m:t>
                            </m:r>
                          </m:e>
                        </m:nary>
                        <m:r>
                          <w:rPr>
                            <w:rFonts w:ascii="Cambria Math" w:hAnsi="Cambria Math" w:cs="Times New Roman"/>
                            <w:sz w:val="28"/>
                            <w:szCs w:val="28"/>
                          </w:rPr>
                          <m:t>)</m:t>
                        </m:r>
                      </m:e>
                      <m:sup>
                        <m:r>
                          <w:rPr>
                            <w:rFonts w:ascii="Cambria Math" w:hAnsi="Cambria Math" w:cs="Times New Roman"/>
                            <w:sz w:val="28"/>
                            <w:szCs w:val="28"/>
                          </w:rPr>
                          <m:t>2</m:t>
                        </m:r>
                      </m:sup>
                    </m:sSup>
                  </m:e>
                </m:nary>
              </m:e>
            </m:rad>
            <m:rad>
              <m:radPr>
                <m:degHide m:val="1"/>
                <m:ctrlPr>
                  <w:rPr>
                    <w:rFonts w:ascii="Cambria Math" w:hAnsi="Cambria Math" w:cs="Times New Roman"/>
                    <w:i/>
                    <w:sz w:val="28"/>
                    <w:szCs w:val="28"/>
                  </w:rPr>
                </m:ctrlPr>
              </m:radPr>
              <m:deg/>
              <m:e>
                <m:r>
                  <w:rPr>
                    <w:rFonts w:ascii="Cambria Math" w:hAnsi="Cambria Math" w:cs="Times New Roman"/>
                    <w:sz w:val="28"/>
                    <w:szCs w:val="28"/>
                  </w:rPr>
                  <m:t>n</m:t>
                </m:r>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y</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m:t>
                        </m:r>
                        <m:nary>
                          <m:naryPr>
                            <m:chr m:val="∑"/>
                            <m:limLoc m:val="undOvr"/>
                            <m:subHide m:val="1"/>
                            <m:supHide m:val="1"/>
                            <m:ctrlPr>
                              <w:rPr>
                                <w:rFonts w:ascii="Cambria Math" w:hAnsi="Cambria Math" w:cs="Times New Roman"/>
                                <w:i/>
                                <w:sz w:val="28"/>
                                <w:szCs w:val="28"/>
                              </w:rPr>
                            </m:ctrlPr>
                          </m:naryPr>
                          <m:sub/>
                          <m:sup/>
                          <m:e>
                            <m:r>
                              <w:rPr>
                                <w:rFonts w:ascii="Cambria Math" w:hAnsi="Cambria Math" w:cs="Times New Roman"/>
                                <w:sz w:val="28"/>
                                <w:szCs w:val="28"/>
                              </w:rPr>
                              <m:t>y</m:t>
                            </m:r>
                          </m:e>
                        </m:nary>
                        <m:r>
                          <w:rPr>
                            <w:rFonts w:ascii="Cambria Math" w:hAnsi="Cambria Math" w:cs="Times New Roman"/>
                            <w:sz w:val="28"/>
                            <w:szCs w:val="28"/>
                          </w:rPr>
                          <m:t>)</m:t>
                        </m:r>
                      </m:e>
                      <m:sup>
                        <m:r>
                          <w:rPr>
                            <w:rFonts w:ascii="Cambria Math" w:hAnsi="Cambria Math" w:cs="Times New Roman"/>
                            <w:sz w:val="28"/>
                            <w:szCs w:val="28"/>
                          </w:rPr>
                          <m:t>2</m:t>
                        </m:r>
                      </m:sup>
                    </m:sSup>
                  </m:e>
                </m:nary>
              </m:e>
            </m:rad>
          </m:den>
        </m:f>
      </m:oMath>
    </w:p>
    <w:p w:rsidR="00DE6572" w:rsidRDefault="00DE6572" w:rsidP="00DE6572">
      <w:pPr>
        <w:tabs>
          <w:tab w:val="left" w:pos="4958"/>
        </w:tabs>
        <w:spacing w:after="0"/>
        <w:rPr>
          <w:rFonts w:ascii="Times New Roman" w:hAnsi="Times New Roman" w:cs="Times New Roman"/>
          <w:sz w:val="28"/>
          <w:szCs w:val="28"/>
        </w:rPr>
      </w:pPr>
    </w:p>
    <w:p w:rsidR="00DE6572" w:rsidRDefault="00DE6572" w:rsidP="00D47F3E">
      <w:pPr>
        <w:pStyle w:val="ListParagraph"/>
        <w:numPr>
          <w:ilvl w:val="0"/>
          <w:numId w:val="12"/>
        </w:numPr>
        <w:spacing w:after="0" w:line="256" w:lineRule="auto"/>
        <w:rPr>
          <w:rFonts w:ascii="Times New Roman" w:hAnsi="Times New Roman" w:cs="Times New Roman"/>
          <w:sz w:val="28"/>
          <w:szCs w:val="28"/>
        </w:rPr>
      </w:pPr>
      <w:r>
        <w:rPr>
          <w:rFonts w:ascii="Times New Roman" w:hAnsi="Times New Roman" w:cs="Times New Roman"/>
          <w:sz w:val="28"/>
          <w:szCs w:val="28"/>
        </w:rPr>
        <w:t>The coefficient can only range from -1.00 to 1.00.</w:t>
      </w:r>
    </w:p>
    <w:p w:rsidR="00DE6572" w:rsidRDefault="00DE6572" w:rsidP="00D47F3E">
      <w:pPr>
        <w:pStyle w:val="ListParagraph"/>
        <w:numPr>
          <w:ilvl w:val="0"/>
          <w:numId w:val="12"/>
        </w:numPr>
        <w:spacing w:after="0" w:line="256" w:lineRule="auto"/>
        <w:rPr>
          <w:rFonts w:ascii="Times New Roman" w:hAnsi="Times New Roman" w:cs="Times New Roman"/>
          <w:sz w:val="28"/>
          <w:szCs w:val="28"/>
        </w:rPr>
      </w:pPr>
      <w:r>
        <w:rPr>
          <w:rFonts w:ascii="Times New Roman" w:hAnsi="Times New Roman" w:cs="Times New Roman"/>
          <w:sz w:val="28"/>
          <w:szCs w:val="28"/>
        </w:rPr>
        <w:t xml:space="preserve">-1.00 indicates a perfect inverse relationship. All data pairs can be located along a negatively sloped straight line on the </w:t>
      </w:r>
      <w:proofErr w:type="spellStart"/>
      <w:r>
        <w:rPr>
          <w:rFonts w:ascii="Times New Roman" w:hAnsi="Times New Roman" w:cs="Times New Roman"/>
          <w:sz w:val="28"/>
          <w:szCs w:val="28"/>
        </w:rPr>
        <w:t>scattergram</w:t>
      </w:r>
      <w:proofErr w:type="spellEnd"/>
      <w:r>
        <w:rPr>
          <w:rFonts w:ascii="Times New Roman" w:hAnsi="Times New Roman" w:cs="Times New Roman"/>
          <w:sz w:val="28"/>
          <w:szCs w:val="28"/>
        </w:rPr>
        <w:t>.</w:t>
      </w:r>
    </w:p>
    <w:p w:rsidR="00DE6572" w:rsidRDefault="00DE6572" w:rsidP="00D47F3E">
      <w:pPr>
        <w:pStyle w:val="ListParagraph"/>
        <w:numPr>
          <w:ilvl w:val="0"/>
          <w:numId w:val="12"/>
        </w:numPr>
        <w:spacing w:after="0" w:line="256" w:lineRule="auto"/>
        <w:rPr>
          <w:rFonts w:ascii="Times New Roman" w:hAnsi="Times New Roman" w:cs="Times New Roman"/>
          <w:sz w:val="28"/>
          <w:szCs w:val="28"/>
        </w:rPr>
      </w:pPr>
      <w:r>
        <w:rPr>
          <w:rFonts w:ascii="Times New Roman" w:hAnsi="Times New Roman" w:cs="Times New Roman"/>
          <w:sz w:val="28"/>
          <w:szCs w:val="28"/>
        </w:rPr>
        <w:t xml:space="preserve">1 indicates a perfect positive relationship. All data pairs can be located along a positively sloped straight line on the </w:t>
      </w:r>
      <w:proofErr w:type="spellStart"/>
      <w:r>
        <w:rPr>
          <w:rFonts w:ascii="Times New Roman" w:hAnsi="Times New Roman" w:cs="Times New Roman"/>
          <w:sz w:val="28"/>
          <w:szCs w:val="28"/>
        </w:rPr>
        <w:t>scattergram</w:t>
      </w:r>
      <w:proofErr w:type="spellEnd"/>
      <w:r>
        <w:rPr>
          <w:rFonts w:ascii="Times New Roman" w:hAnsi="Times New Roman" w:cs="Times New Roman"/>
          <w:sz w:val="28"/>
          <w:szCs w:val="28"/>
        </w:rPr>
        <w:t>.</w:t>
      </w:r>
    </w:p>
    <w:p w:rsidR="00DE6572" w:rsidRDefault="00DE6572" w:rsidP="00D47F3E">
      <w:pPr>
        <w:pStyle w:val="ListParagraph"/>
        <w:numPr>
          <w:ilvl w:val="0"/>
          <w:numId w:val="12"/>
        </w:numPr>
        <w:spacing w:after="0" w:line="256" w:lineRule="auto"/>
        <w:rPr>
          <w:rFonts w:ascii="Times New Roman" w:hAnsi="Times New Roman" w:cs="Times New Roman"/>
          <w:sz w:val="28"/>
          <w:szCs w:val="28"/>
        </w:rPr>
      </w:pPr>
      <w:r>
        <w:rPr>
          <w:rFonts w:ascii="Times New Roman" w:hAnsi="Times New Roman" w:cs="Times New Roman"/>
          <w:sz w:val="28"/>
          <w:szCs w:val="28"/>
        </w:rPr>
        <w:t xml:space="preserve">0 indicates the complete absence of a relationship. No pattern can be identified on the </w:t>
      </w:r>
      <w:proofErr w:type="spellStart"/>
      <w:r>
        <w:rPr>
          <w:rFonts w:ascii="Times New Roman" w:hAnsi="Times New Roman" w:cs="Times New Roman"/>
          <w:sz w:val="28"/>
          <w:szCs w:val="28"/>
        </w:rPr>
        <w:t>scattergram</w:t>
      </w:r>
      <w:proofErr w:type="spellEnd"/>
      <w:r>
        <w:rPr>
          <w:rFonts w:ascii="Times New Roman" w:hAnsi="Times New Roman" w:cs="Times New Roman"/>
          <w:sz w:val="28"/>
          <w:szCs w:val="28"/>
        </w:rPr>
        <w:t>.</w:t>
      </w:r>
    </w:p>
    <w:p w:rsidR="00DE6572" w:rsidRDefault="00DE6572" w:rsidP="00D47F3E">
      <w:pPr>
        <w:pStyle w:val="ListParagraph"/>
        <w:numPr>
          <w:ilvl w:val="0"/>
          <w:numId w:val="12"/>
        </w:numPr>
        <w:spacing w:after="0" w:line="256" w:lineRule="auto"/>
        <w:rPr>
          <w:rFonts w:ascii="Times New Roman" w:hAnsi="Times New Roman" w:cs="Times New Roman"/>
          <w:sz w:val="28"/>
          <w:szCs w:val="28"/>
        </w:rPr>
      </w:pPr>
      <w:r>
        <w:rPr>
          <w:rFonts w:ascii="Times New Roman" w:hAnsi="Times New Roman" w:cs="Times New Roman"/>
          <w:sz w:val="28"/>
          <w:szCs w:val="28"/>
        </w:rPr>
        <w:t>The closer it is to 0.00, the weaker is the relationship.</w:t>
      </w:r>
    </w:p>
    <w:p w:rsidR="00DE6572" w:rsidRDefault="00DE6572" w:rsidP="00D47F3E">
      <w:pPr>
        <w:pStyle w:val="ListParagraph"/>
        <w:numPr>
          <w:ilvl w:val="0"/>
          <w:numId w:val="12"/>
        </w:numPr>
        <w:spacing w:after="0" w:line="256" w:lineRule="auto"/>
        <w:rPr>
          <w:rFonts w:ascii="Times New Roman" w:hAnsi="Times New Roman" w:cs="Times New Roman"/>
          <w:sz w:val="28"/>
          <w:szCs w:val="28"/>
        </w:rPr>
      </w:pPr>
      <w:r>
        <w:rPr>
          <w:rFonts w:ascii="Times New Roman" w:hAnsi="Times New Roman" w:cs="Times New Roman"/>
          <w:sz w:val="28"/>
          <w:szCs w:val="28"/>
        </w:rPr>
        <w:t>The closer it is to -1.00 or 1.00, the stronger is the relationship</w:t>
      </w:r>
    </w:p>
    <w:p w:rsidR="00AD7AA5" w:rsidRDefault="00AD7AA5">
      <w:pPr>
        <w:rPr>
          <w:rFonts w:ascii="Times New Roman" w:hAnsi="Times New Roman" w:cs="Times New Roman"/>
          <w:sz w:val="28"/>
          <w:szCs w:val="28"/>
        </w:rPr>
      </w:pPr>
      <w:r>
        <w:rPr>
          <w:rFonts w:ascii="Times New Roman" w:hAnsi="Times New Roman" w:cs="Times New Roman"/>
          <w:sz w:val="28"/>
          <w:szCs w:val="28"/>
        </w:rPr>
        <w:br w:type="page"/>
      </w:r>
    </w:p>
    <w:p w:rsidR="00DE6572" w:rsidRDefault="00DE6572" w:rsidP="00DE6572">
      <w:pPr>
        <w:spacing w:after="0"/>
        <w:rPr>
          <w:rFonts w:ascii="Times New Roman" w:hAnsi="Times New Roman" w:cs="Times New Roman"/>
          <w:sz w:val="28"/>
          <w:szCs w:val="28"/>
        </w:rPr>
      </w:pPr>
    </w:p>
    <w:p w:rsidR="00DE6572" w:rsidRDefault="00DE6572" w:rsidP="00D47F3E">
      <w:pPr>
        <w:pStyle w:val="ListParagraph"/>
        <w:numPr>
          <w:ilvl w:val="0"/>
          <w:numId w:val="13"/>
        </w:numPr>
        <w:spacing w:after="0" w:line="256" w:lineRule="auto"/>
        <w:rPr>
          <w:rFonts w:ascii="Times New Roman" w:hAnsi="Times New Roman" w:cs="Times New Roman"/>
          <w:sz w:val="28"/>
          <w:szCs w:val="28"/>
        </w:rPr>
      </w:pPr>
      <w:r>
        <w:rPr>
          <w:rFonts w:ascii="Times New Roman" w:hAnsi="Times New Roman" w:cs="Times New Roman"/>
          <w:sz w:val="28"/>
          <w:szCs w:val="28"/>
        </w:rPr>
        <w:t>Hypothesis test for ρ, the population correlation coefficient:</w:t>
      </w:r>
    </w:p>
    <w:p w:rsidR="00DE6572" w:rsidRDefault="00DE6572" w:rsidP="00DE6572">
      <w:pPr>
        <w:pStyle w:val="ListParagraph"/>
        <w:spacing w:after="0"/>
        <w:ind w:left="2160"/>
        <w:rPr>
          <w:rFonts w:ascii="Times New Roman" w:hAnsi="Times New Roman" w:cs="Times New Roman"/>
          <w:sz w:val="28"/>
          <w:szCs w:val="28"/>
        </w:rPr>
      </w:pPr>
    </w:p>
    <w:p w:rsidR="00DE6572" w:rsidRDefault="008B20DD" w:rsidP="00DE6572">
      <w:pPr>
        <w:pStyle w:val="ListParagraph"/>
        <w:spacing w:after="0"/>
        <w:ind w:left="2160"/>
        <w:rPr>
          <w:rFonts w:ascii="Times New Roman" w:hAnsi="Times New Roman" w:cs="Times New Roman"/>
          <w:sz w:val="28"/>
          <w:szCs w:val="28"/>
        </w:rPr>
      </w:pPr>
      <m:oMathPara>
        <m:oMathParaPr>
          <m:jc m:val="left"/>
        </m:oMathParaP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0</m:t>
              </m:r>
            </m:sub>
          </m:sSub>
          <m:r>
            <w:rPr>
              <w:rFonts w:ascii="Cambria Math" w:hAnsi="Cambria Math" w:cs="Times New Roman"/>
              <w:sz w:val="28"/>
              <w:szCs w:val="28"/>
            </w:rPr>
            <m:t>=</m:t>
          </m:r>
          <m:f>
            <m:fPr>
              <m:ctrlPr>
                <w:rPr>
                  <w:rFonts w:ascii="Cambria Math" w:hAnsi="Cambria Math" w:cs="Times New Roman"/>
                  <w:i/>
                  <w:sz w:val="28"/>
                  <w:szCs w:val="28"/>
                </w:rPr>
              </m:ctrlPr>
            </m:fPr>
            <m:num>
              <m:r>
                <m:rPr>
                  <m:sty m:val="p"/>
                </m:rPr>
                <w:rPr>
                  <w:rFonts w:ascii="Cambria Math" w:hAnsi="Cambria Math" w:cs="Times New Roman"/>
                  <w:sz w:val="28"/>
                  <w:szCs w:val="28"/>
                </w:rPr>
                <m:t>r</m:t>
              </m:r>
            </m:num>
            <m:den>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num>
                    <m:den>
                      <m:r>
                        <w:rPr>
                          <w:rFonts w:ascii="Cambria Math" w:hAnsi="Cambria Math" w:cs="Times New Roman"/>
                          <w:sz w:val="28"/>
                          <w:szCs w:val="28"/>
                        </w:rPr>
                        <m:t>n-2</m:t>
                      </m:r>
                    </m:den>
                  </m:f>
                </m:e>
              </m:rad>
            </m:den>
          </m:f>
        </m:oMath>
      </m:oMathPara>
    </w:p>
    <w:p w:rsidR="00DE6572" w:rsidRDefault="00DE6572" w:rsidP="00DE6572">
      <w:pPr>
        <w:pStyle w:val="ListParagraph"/>
        <w:spacing w:after="0"/>
        <w:ind w:left="2160"/>
        <w:rPr>
          <w:rFonts w:ascii="Times New Roman" w:hAnsi="Times New Roman" w:cs="Times New Roman"/>
          <w:sz w:val="24"/>
          <w:szCs w:val="32"/>
        </w:rPr>
      </w:pPr>
    </w:p>
    <w:p w:rsidR="00DE6572" w:rsidRDefault="00DE6572" w:rsidP="00DE6572">
      <w:pPr>
        <w:pStyle w:val="ListParagraph"/>
        <w:spacing w:after="0"/>
        <w:ind w:left="2160"/>
        <w:rPr>
          <w:rFonts w:ascii="Times New Roman" w:hAnsi="Times New Roman" w:cs="Times New Roman"/>
          <w:sz w:val="28"/>
          <w:szCs w:val="28"/>
        </w:rPr>
      </w:pPr>
      <w:r>
        <w:rPr>
          <w:rFonts w:ascii="Times New Roman" w:hAnsi="Times New Roman" w:cs="Times New Roman"/>
          <w:sz w:val="28"/>
          <w:szCs w:val="28"/>
        </w:rPr>
        <w:t xml:space="preserve">with </w:t>
      </w:r>
      <w:r>
        <w:rPr>
          <w:rFonts w:ascii="Times New Roman" w:hAnsi="Times New Roman" w:cs="Times New Roman"/>
          <w:i/>
          <w:sz w:val="28"/>
          <w:szCs w:val="28"/>
        </w:rPr>
        <w:t>df = n – 2</w:t>
      </w:r>
      <w:r>
        <w:rPr>
          <w:rFonts w:ascii="Times New Roman" w:hAnsi="Times New Roman" w:cs="Times New Roman"/>
          <w:sz w:val="28"/>
          <w:szCs w:val="28"/>
        </w:rPr>
        <w:t>.</w:t>
      </w:r>
    </w:p>
    <w:p w:rsidR="00DE6572" w:rsidRDefault="00DE6572" w:rsidP="00DE6572">
      <w:pPr>
        <w:rPr>
          <w:rFonts w:ascii="Times New Roman" w:hAnsi="Times New Roman" w:cs="Times New Roman"/>
          <w:sz w:val="28"/>
          <w:szCs w:val="28"/>
          <w:u w:val="single"/>
        </w:rPr>
      </w:pPr>
    </w:p>
    <w:p w:rsidR="002E5B2C" w:rsidRPr="002E5B2C" w:rsidRDefault="00DE6572" w:rsidP="002E5B2C">
      <w:pPr>
        <w:spacing w:after="0"/>
        <w:rPr>
          <w:rFonts w:ascii="Times New Roman" w:hAnsi="Times New Roman" w:cs="Times New Roman"/>
          <w:b/>
          <w:bCs/>
          <w:sz w:val="28"/>
          <w:szCs w:val="28"/>
          <w:u w:val="single"/>
        </w:rPr>
      </w:pPr>
      <w:r>
        <w:rPr>
          <w:rFonts w:ascii="Times New Roman" w:hAnsi="Times New Roman" w:cs="Times New Roman"/>
          <w:sz w:val="28"/>
          <w:szCs w:val="28"/>
          <w:u w:val="single"/>
        </w:rPr>
        <w:br w:type="page"/>
      </w:r>
      <w:r w:rsidR="002E5B2C" w:rsidRPr="002E5B2C">
        <w:rPr>
          <w:rFonts w:ascii="Times New Roman" w:hAnsi="Times New Roman" w:cs="Times New Roman"/>
          <w:b/>
          <w:bCs/>
          <w:sz w:val="28"/>
          <w:szCs w:val="28"/>
          <w:u w:val="single"/>
        </w:rPr>
        <w:lastRenderedPageBreak/>
        <w:t>Example Set 5</w:t>
      </w:r>
    </w:p>
    <w:p w:rsidR="002E5B2C" w:rsidRPr="002E5B2C" w:rsidRDefault="002E5B2C" w:rsidP="002E5B2C">
      <w:pPr>
        <w:spacing w:after="0"/>
        <w:rPr>
          <w:rFonts w:ascii="Times New Roman" w:hAnsi="Times New Roman" w:cs="Times New Roman"/>
          <w:sz w:val="28"/>
          <w:szCs w:val="28"/>
        </w:rPr>
      </w:pPr>
      <w:r w:rsidRPr="002E5B2C">
        <w:rPr>
          <w:rFonts w:ascii="Times New Roman" w:hAnsi="Times New Roman" w:cs="Times New Roman"/>
          <w:sz w:val="28"/>
          <w:szCs w:val="28"/>
        </w:rPr>
        <w:t>Spring 2020</w:t>
      </w:r>
    </w:p>
    <w:p w:rsidR="002E5B2C" w:rsidRPr="002E5B2C" w:rsidRDefault="002E5B2C" w:rsidP="002E5B2C">
      <w:pPr>
        <w:spacing w:after="0"/>
        <w:rPr>
          <w:rFonts w:ascii="Times New Roman" w:hAnsi="Times New Roman" w:cs="Times New Roman"/>
          <w:sz w:val="28"/>
          <w:szCs w:val="28"/>
        </w:rPr>
      </w:pPr>
    </w:p>
    <w:p w:rsidR="002E5B2C" w:rsidRPr="002E5B2C" w:rsidRDefault="002E5B2C" w:rsidP="002E5B2C">
      <w:pPr>
        <w:spacing w:after="0"/>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Pr="002E5B2C">
        <w:rPr>
          <w:rFonts w:ascii="Times New Roman" w:hAnsi="Times New Roman" w:cs="Times New Roman"/>
          <w:sz w:val="28"/>
          <w:szCs w:val="28"/>
        </w:rPr>
        <w:t>As a result of the increase in suburban shopping centers, many downtown stores are suffering financially.</w:t>
      </w:r>
      <w:r>
        <w:rPr>
          <w:rFonts w:ascii="Times New Roman" w:hAnsi="Times New Roman" w:cs="Times New Roman"/>
          <w:sz w:val="28"/>
          <w:szCs w:val="28"/>
        </w:rPr>
        <w:t xml:space="preserve"> </w:t>
      </w:r>
      <w:r w:rsidRPr="002E5B2C">
        <w:rPr>
          <w:rFonts w:ascii="Times New Roman" w:hAnsi="Times New Roman" w:cs="Times New Roman"/>
          <w:sz w:val="28"/>
          <w:szCs w:val="28"/>
        </w:rPr>
        <w:t>A downtown department store thinks that increased advertising might help lure more shoppers into the area. To study the effect of advertising on sales, records were obtained for several midyear months during which the store varied advertising expenditures. Those records are shown in the table below:</w:t>
      </w:r>
    </w:p>
    <w:p w:rsidR="002E5B2C" w:rsidRPr="002E5B2C" w:rsidRDefault="002E5B2C" w:rsidP="002E5B2C">
      <w:pPr>
        <w:spacing w:after="0"/>
        <w:rPr>
          <w:rFonts w:ascii="Times New Roman" w:hAnsi="Times New Roman" w:cs="Times New Roman"/>
          <w:sz w:val="28"/>
          <w:szCs w:val="28"/>
        </w:rPr>
      </w:pPr>
    </w:p>
    <w:p w:rsidR="002E5B2C" w:rsidRPr="002E5B2C" w:rsidRDefault="002E5B2C" w:rsidP="002E5B2C">
      <w:pPr>
        <w:spacing w:after="0"/>
        <w:rPr>
          <w:rFonts w:ascii="Times New Roman" w:hAnsi="Times New Roman" w:cs="Times New Roman"/>
          <w:sz w:val="28"/>
          <w:szCs w:val="28"/>
        </w:rPr>
      </w:pP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u w:val="single"/>
        </w:rPr>
        <w:t>Advertising Expenses ($1,000)</w:t>
      </w: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u w:val="single"/>
        </w:rPr>
        <w:t>Sales ($1,000)</w:t>
      </w:r>
    </w:p>
    <w:p w:rsidR="002E5B2C" w:rsidRPr="002E5B2C" w:rsidRDefault="002E5B2C" w:rsidP="002E5B2C">
      <w:pPr>
        <w:spacing w:after="0"/>
        <w:rPr>
          <w:rFonts w:ascii="Times New Roman" w:hAnsi="Times New Roman" w:cs="Times New Roman"/>
          <w:sz w:val="28"/>
          <w:szCs w:val="28"/>
        </w:rPr>
      </w:pP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t>0.9</w:t>
      </w: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t xml:space="preserve">       </w:t>
      </w:r>
      <w:r w:rsidRPr="002E5B2C">
        <w:rPr>
          <w:rFonts w:ascii="Times New Roman" w:hAnsi="Times New Roman" w:cs="Times New Roman"/>
          <w:sz w:val="28"/>
          <w:szCs w:val="28"/>
        </w:rPr>
        <w:tab/>
      </w:r>
      <w:r w:rsidRPr="002E5B2C">
        <w:rPr>
          <w:rFonts w:ascii="Times New Roman" w:hAnsi="Times New Roman" w:cs="Times New Roman"/>
          <w:sz w:val="28"/>
          <w:szCs w:val="28"/>
        </w:rPr>
        <w:tab/>
        <w:t xml:space="preserve"> 30</w:t>
      </w:r>
    </w:p>
    <w:p w:rsidR="002E5B2C" w:rsidRPr="002E5B2C" w:rsidRDefault="002E5B2C" w:rsidP="002E5B2C">
      <w:pPr>
        <w:spacing w:after="0"/>
        <w:rPr>
          <w:rFonts w:ascii="Times New Roman" w:hAnsi="Times New Roman" w:cs="Times New Roman"/>
          <w:sz w:val="28"/>
          <w:szCs w:val="28"/>
        </w:rPr>
      </w:pP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t>1.1</w:t>
      </w: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t xml:space="preserve">       </w:t>
      </w:r>
      <w:r w:rsidRPr="002E5B2C">
        <w:rPr>
          <w:rFonts w:ascii="Times New Roman" w:hAnsi="Times New Roman" w:cs="Times New Roman"/>
          <w:sz w:val="28"/>
          <w:szCs w:val="28"/>
        </w:rPr>
        <w:tab/>
      </w:r>
      <w:r w:rsidRPr="002E5B2C">
        <w:rPr>
          <w:rFonts w:ascii="Times New Roman" w:hAnsi="Times New Roman" w:cs="Times New Roman"/>
          <w:sz w:val="28"/>
          <w:szCs w:val="28"/>
        </w:rPr>
        <w:tab/>
        <w:t xml:space="preserve"> 34</w:t>
      </w:r>
    </w:p>
    <w:p w:rsidR="002E5B2C" w:rsidRPr="002E5B2C" w:rsidRDefault="002E5B2C" w:rsidP="002E5B2C">
      <w:pPr>
        <w:spacing w:after="0"/>
        <w:rPr>
          <w:rFonts w:ascii="Times New Roman" w:hAnsi="Times New Roman" w:cs="Times New Roman"/>
          <w:sz w:val="28"/>
          <w:szCs w:val="28"/>
        </w:rPr>
      </w:pP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t>0.8</w:t>
      </w: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t xml:space="preserve">       </w:t>
      </w:r>
      <w:r w:rsidRPr="002E5B2C">
        <w:rPr>
          <w:rFonts w:ascii="Times New Roman" w:hAnsi="Times New Roman" w:cs="Times New Roman"/>
          <w:sz w:val="28"/>
          <w:szCs w:val="28"/>
        </w:rPr>
        <w:tab/>
      </w:r>
      <w:r w:rsidRPr="002E5B2C">
        <w:rPr>
          <w:rFonts w:ascii="Times New Roman" w:hAnsi="Times New Roman" w:cs="Times New Roman"/>
          <w:sz w:val="28"/>
          <w:szCs w:val="28"/>
        </w:rPr>
        <w:tab/>
        <w:t xml:space="preserve"> 32</w:t>
      </w:r>
    </w:p>
    <w:p w:rsidR="002E5B2C" w:rsidRPr="002E5B2C" w:rsidRDefault="002E5B2C" w:rsidP="002E5B2C">
      <w:pPr>
        <w:spacing w:after="0"/>
        <w:rPr>
          <w:rFonts w:ascii="Times New Roman" w:hAnsi="Times New Roman" w:cs="Times New Roman"/>
          <w:sz w:val="28"/>
          <w:szCs w:val="28"/>
        </w:rPr>
      </w:pP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t>1.7</w:t>
      </w: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t xml:space="preserve">      </w:t>
      </w:r>
      <w:r w:rsidRPr="002E5B2C">
        <w:rPr>
          <w:rFonts w:ascii="Times New Roman" w:hAnsi="Times New Roman" w:cs="Times New Roman"/>
          <w:sz w:val="28"/>
          <w:szCs w:val="28"/>
        </w:rPr>
        <w:tab/>
      </w:r>
      <w:r w:rsidRPr="002E5B2C">
        <w:rPr>
          <w:rFonts w:ascii="Times New Roman" w:hAnsi="Times New Roman" w:cs="Times New Roman"/>
          <w:sz w:val="28"/>
          <w:szCs w:val="28"/>
        </w:rPr>
        <w:tab/>
        <w:t xml:space="preserve"> 37</w:t>
      </w:r>
    </w:p>
    <w:p w:rsidR="002E5B2C" w:rsidRPr="002E5B2C" w:rsidRDefault="002E5B2C" w:rsidP="00D47F3E">
      <w:pPr>
        <w:pStyle w:val="ListParagraph"/>
        <w:numPr>
          <w:ilvl w:val="1"/>
          <w:numId w:val="19"/>
        </w:numPr>
        <w:spacing w:after="0" w:line="240" w:lineRule="auto"/>
        <w:rPr>
          <w:rFonts w:ascii="Times New Roman" w:hAnsi="Times New Roman" w:cs="Times New Roman"/>
          <w:sz w:val="28"/>
          <w:szCs w:val="28"/>
          <w:u w:val="single"/>
        </w:rPr>
      </w:pPr>
      <w:r w:rsidRPr="002E5B2C">
        <w:rPr>
          <w:rFonts w:ascii="Times New Roman" w:hAnsi="Times New Roman" w:cs="Times New Roman"/>
          <w:sz w:val="28"/>
          <w:szCs w:val="28"/>
        </w:rPr>
        <w:tab/>
      </w:r>
      <w:r w:rsidRPr="002E5B2C">
        <w:rPr>
          <w:rFonts w:ascii="Times New Roman" w:hAnsi="Times New Roman" w:cs="Times New Roman"/>
          <w:sz w:val="28"/>
          <w:szCs w:val="28"/>
        </w:rPr>
        <w:tab/>
      </w:r>
      <w:r w:rsidRPr="002E5B2C">
        <w:rPr>
          <w:rFonts w:ascii="Times New Roman" w:hAnsi="Times New Roman" w:cs="Times New Roman"/>
          <w:sz w:val="28"/>
          <w:szCs w:val="28"/>
        </w:rPr>
        <w:tab/>
        <w:t xml:space="preserve">        </w:t>
      </w:r>
      <w:r w:rsidRPr="002E5B2C">
        <w:rPr>
          <w:rFonts w:ascii="Times New Roman" w:hAnsi="Times New Roman" w:cs="Times New Roman"/>
          <w:sz w:val="28"/>
          <w:szCs w:val="28"/>
        </w:rPr>
        <w:tab/>
        <w:t xml:space="preserve">       </w:t>
      </w:r>
      <w:r w:rsidRPr="002E5B2C">
        <w:rPr>
          <w:rFonts w:ascii="Times New Roman" w:hAnsi="Times New Roman" w:cs="Times New Roman"/>
          <w:sz w:val="28"/>
          <w:szCs w:val="28"/>
        </w:rPr>
        <w:tab/>
      </w:r>
      <w:r w:rsidRPr="002E5B2C">
        <w:rPr>
          <w:rFonts w:ascii="Times New Roman" w:hAnsi="Times New Roman" w:cs="Times New Roman"/>
          <w:sz w:val="28"/>
          <w:szCs w:val="28"/>
        </w:rPr>
        <w:tab/>
        <w:t xml:space="preserve"> 31</w:t>
      </w:r>
    </w:p>
    <w:p w:rsidR="002E5B2C" w:rsidRPr="002E5B2C" w:rsidRDefault="002E5B2C" w:rsidP="002E5B2C">
      <w:pPr>
        <w:spacing w:after="0"/>
        <w:rPr>
          <w:rFonts w:ascii="Times New Roman" w:hAnsi="Times New Roman" w:cs="Times New Roman"/>
          <w:sz w:val="28"/>
          <w:szCs w:val="28"/>
        </w:rPr>
      </w:pPr>
    </w:p>
    <w:p w:rsidR="002E5B2C" w:rsidRDefault="002E5B2C" w:rsidP="002E5B2C">
      <w:pPr>
        <w:spacing w:after="0"/>
        <w:rPr>
          <w:rFonts w:ascii="Times New Roman" w:hAnsi="Times New Roman" w:cs="Times New Roman"/>
          <w:sz w:val="28"/>
          <w:szCs w:val="28"/>
        </w:rPr>
      </w:pPr>
      <w:r>
        <w:rPr>
          <w:rFonts w:ascii="Times New Roman" w:hAnsi="Times New Roman" w:cs="Times New Roman"/>
          <w:sz w:val="28"/>
          <w:szCs w:val="28"/>
        </w:rPr>
        <w:t>(a)</w:t>
      </w:r>
      <w:r>
        <w:rPr>
          <w:rFonts w:ascii="Times New Roman" w:hAnsi="Times New Roman" w:cs="Times New Roman"/>
          <w:sz w:val="28"/>
          <w:szCs w:val="28"/>
        </w:rPr>
        <w:tab/>
      </w:r>
      <w:r w:rsidRPr="002E5B2C">
        <w:rPr>
          <w:rFonts w:ascii="Times New Roman" w:hAnsi="Times New Roman" w:cs="Times New Roman"/>
          <w:sz w:val="28"/>
          <w:szCs w:val="28"/>
        </w:rPr>
        <w:t>Following the simple linear regression model</w:t>
      </w:r>
      <w:r>
        <w:rPr>
          <w:rFonts w:ascii="Times New Roman" w:hAnsi="Times New Roman" w:cs="Times New Roman"/>
          <w:sz w:val="28"/>
          <w:szCs w:val="28"/>
        </w:rPr>
        <w:t xml:space="preserve"> (</w:t>
      </w:r>
      <w:proofErr w:type="spellStart"/>
      <w:r w:rsidRPr="002E5B2C">
        <w:rPr>
          <w:rFonts w:ascii="Times New Roman" w:hAnsi="Times New Roman" w:cs="Times New Roman"/>
          <w:i/>
          <w:iCs/>
          <w:sz w:val="28"/>
          <w:szCs w:val="28"/>
        </w:rPr>
        <w:t>y</w:t>
      </w:r>
      <w:r w:rsidRPr="002E5B2C">
        <w:rPr>
          <w:rFonts w:ascii="Times New Roman" w:hAnsi="Times New Roman" w:cs="Times New Roman"/>
          <w:i/>
          <w:iCs/>
          <w:sz w:val="28"/>
          <w:szCs w:val="28"/>
          <w:vertAlign w:val="subscript"/>
        </w:rPr>
        <w:t>i</w:t>
      </w:r>
      <w:proofErr w:type="spellEnd"/>
      <w:r w:rsidRPr="002E5B2C">
        <w:rPr>
          <w:rFonts w:ascii="Times New Roman" w:hAnsi="Times New Roman" w:cs="Times New Roman"/>
          <w:i/>
          <w:iCs/>
          <w:sz w:val="28"/>
          <w:szCs w:val="28"/>
        </w:rPr>
        <w:t xml:space="preserve"> = β</w:t>
      </w:r>
      <w:r w:rsidRPr="002E5B2C">
        <w:rPr>
          <w:rFonts w:ascii="Times New Roman" w:hAnsi="Times New Roman" w:cs="Times New Roman"/>
          <w:i/>
          <w:iCs/>
          <w:sz w:val="28"/>
          <w:szCs w:val="28"/>
          <w:vertAlign w:val="subscript"/>
        </w:rPr>
        <w:t>0</w:t>
      </w:r>
      <w:r w:rsidRPr="002E5B2C">
        <w:rPr>
          <w:rFonts w:ascii="Times New Roman" w:hAnsi="Times New Roman" w:cs="Times New Roman"/>
          <w:i/>
          <w:iCs/>
          <w:sz w:val="28"/>
          <w:szCs w:val="28"/>
        </w:rPr>
        <w:t xml:space="preserve"> + β</w:t>
      </w:r>
      <w:r w:rsidRPr="002E5B2C">
        <w:rPr>
          <w:rFonts w:ascii="Times New Roman" w:hAnsi="Times New Roman" w:cs="Times New Roman"/>
          <w:i/>
          <w:iCs/>
          <w:sz w:val="28"/>
          <w:szCs w:val="28"/>
          <w:vertAlign w:val="subscript"/>
        </w:rPr>
        <w:t>1</w:t>
      </w:r>
      <w:r w:rsidRPr="002E5B2C">
        <w:rPr>
          <w:rFonts w:ascii="Times New Roman" w:hAnsi="Times New Roman" w:cs="Times New Roman"/>
          <w:i/>
          <w:iCs/>
          <w:sz w:val="28"/>
          <w:szCs w:val="28"/>
        </w:rPr>
        <w:t>x</w:t>
      </w:r>
      <w:r w:rsidRPr="002E5B2C">
        <w:rPr>
          <w:rFonts w:ascii="Times New Roman" w:hAnsi="Times New Roman" w:cs="Times New Roman"/>
          <w:i/>
          <w:iCs/>
          <w:sz w:val="28"/>
          <w:szCs w:val="28"/>
          <w:vertAlign w:val="subscript"/>
        </w:rPr>
        <w:t>i</w:t>
      </w:r>
      <w:r w:rsidRPr="002E5B2C">
        <w:rPr>
          <w:rFonts w:ascii="Times New Roman" w:hAnsi="Times New Roman" w:cs="Times New Roman"/>
          <w:i/>
          <w:iCs/>
          <w:sz w:val="28"/>
          <w:szCs w:val="28"/>
        </w:rPr>
        <w:t xml:space="preserve"> + </w:t>
      </w:r>
      <w:proofErr w:type="spellStart"/>
      <w:r w:rsidRPr="002E5B2C">
        <w:rPr>
          <w:rFonts w:ascii="Times New Roman" w:hAnsi="Times New Roman" w:cs="Times New Roman"/>
          <w:i/>
          <w:iCs/>
          <w:sz w:val="28"/>
          <w:szCs w:val="28"/>
        </w:rPr>
        <w:t>ε</w:t>
      </w:r>
      <w:r w:rsidRPr="002E5B2C">
        <w:rPr>
          <w:rFonts w:ascii="Times New Roman" w:hAnsi="Times New Roman" w:cs="Times New Roman"/>
          <w:i/>
          <w:iCs/>
          <w:sz w:val="28"/>
          <w:szCs w:val="28"/>
          <w:vertAlign w:val="subscript"/>
        </w:rPr>
        <w:t>i</w:t>
      </w:r>
      <w:proofErr w:type="spellEnd"/>
      <w:r>
        <w:rPr>
          <w:rFonts w:ascii="Times New Roman" w:hAnsi="Times New Roman" w:cs="Times New Roman"/>
          <w:sz w:val="28"/>
          <w:szCs w:val="28"/>
        </w:rPr>
        <w:t xml:space="preserve">) </w:t>
      </w:r>
      <w:r w:rsidRPr="002E5B2C">
        <w:rPr>
          <w:rFonts w:ascii="Times New Roman" w:hAnsi="Times New Roman" w:cs="Times New Roman"/>
          <w:sz w:val="28"/>
          <w:szCs w:val="28"/>
        </w:rPr>
        <w:t xml:space="preserve">and using </w:t>
      </w:r>
      <w:r>
        <w:rPr>
          <w:rFonts w:ascii="Times New Roman" w:hAnsi="Times New Roman" w:cs="Times New Roman"/>
          <w:sz w:val="28"/>
          <w:szCs w:val="28"/>
        </w:rPr>
        <w:tab/>
      </w:r>
      <w:r w:rsidRPr="002E5B2C">
        <w:rPr>
          <w:rFonts w:ascii="Times New Roman" w:hAnsi="Times New Roman" w:cs="Times New Roman"/>
          <w:sz w:val="28"/>
          <w:szCs w:val="28"/>
        </w:rPr>
        <w:t xml:space="preserve">the regression tool </w:t>
      </w:r>
      <w:r>
        <w:rPr>
          <w:rFonts w:ascii="Times New Roman" w:hAnsi="Times New Roman" w:cs="Times New Roman"/>
          <w:sz w:val="28"/>
          <w:szCs w:val="28"/>
        </w:rPr>
        <w:tab/>
      </w:r>
      <w:r w:rsidRPr="002E5B2C">
        <w:rPr>
          <w:rFonts w:ascii="Times New Roman" w:hAnsi="Times New Roman" w:cs="Times New Roman"/>
          <w:sz w:val="28"/>
          <w:szCs w:val="28"/>
        </w:rPr>
        <w:t>in EXCEL, find the OLS equation</w:t>
      </w:r>
      <w:r>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y</m:t>
                </m:r>
              </m:e>
            </m:acc>
          </m:e>
          <m:sub>
            <m:r>
              <w:rPr>
                <w:rFonts w:ascii="Cambria Math" w:hAnsi="Cambria Math" w:cs="Times New Roman"/>
                <w:sz w:val="28"/>
                <w:szCs w:val="28"/>
              </w:rPr>
              <m:t>i</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0</m:t>
            </m:r>
          </m:sub>
        </m:sSub>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1</m:t>
            </m:r>
          </m:sub>
        </m:sSub>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oMath>
      <w:r>
        <w:rPr>
          <w:rFonts w:ascii="Times New Roman" w:hAnsi="Times New Roman" w:cs="Times New Roman"/>
          <w:sz w:val="32"/>
          <w:szCs w:val="28"/>
        </w:rPr>
        <w:t xml:space="preserve">, </w:t>
      </w:r>
      <w:r>
        <w:rPr>
          <w:rFonts w:ascii="Times New Roman" w:hAnsi="Times New Roman" w:cs="Times New Roman"/>
          <w:sz w:val="32"/>
          <w:szCs w:val="28"/>
        </w:rPr>
        <w:tab/>
      </w:r>
      <w:r w:rsidRPr="002E5B2C">
        <w:rPr>
          <w:rFonts w:ascii="Times New Roman" w:hAnsi="Times New Roman" w:cs="Times New Roman"/>
          <w:sz w:val="28"/>
          <w:szCs w:val="28"/>
        </w:rPr>
        <w:t>relating sales (</w:t>
      </w:r>
      <w:r w:rsidRPr="002E5B2C">
        <w:rPr>
          <w:rFonts w:ascii="Times New Roman" w:hAnsi="Times New Roman" w:cs="Times New Roman"/>
          <w:i/>
          <w:sz w:val="28"/>
          <w:szCs w:val="28"/>
        </w:rPr>
        <w:t>y</w:t>
      </w:r>
      <w:r w:rsidRPr="002E5B2C">
        <w:rPr>
          <w:rFonts w:ascii="Times New Roman" w:hAnsi="Times New Roman" w:cs="Times New Roman"/>
          <w:sz w:val="28"/>
          <w:szCs w:val="28"/>
        </w:rPr>
        <w:t>) to advertising expenses (</w:t>
      </w:r>
      <w:r w:rsidRPr="002E5B2C">
        <w:rPr>
          <w:rFonts w:ascii="Times New Roman" w:hAnsi="Times New Roman" w:cs="Times New Roman"/>
          <w:i/>
          <w:sz w:val="28"/>
          <w:szCs w:val="28"/>
        </w:rPr>
        <w:t>x</w:t>
      </w:r>
      <w:r w:rsidRPr="002E5B2C">
        <w:rPr>
          <w:rFonts w:ascii="Times New Roman" w:hAnsi="Times New Roman" w:cs="Times New Roman"/>
          <w:sz w:val="28"/>
          <w:szCs w:val="28"/>
        </w:rPr>
        <w:t xml:space="preserve">). </w:t>
      </w:r>
    </w:p>
    <w:p w:rsidR="002E5B2C" w:rsidRDefault="002E5B2C" w:rsidP="002E5B2C">
      <w:pPr>
        <w:spacing w:after="0"/>
        <w:rPr>
          <w:rFonts w:ascii="Times New Roman" w:hAnsi="Times New Roman" w:cs="Times New Roman"/>
          <w:sz w:val="28"/>
          <w:szCs w:val="28"/>
        </w:rPr>
      </w:pPr>
      <w:r>
        <w:rPr>
          <w:rFonts w:ascii="Times New Roman" w:hAnsi="Times New Roman" w:cs="Times New Roman"/>
          <w:sz w:val="28"/>
          <w:szCs w:val="28"/>
        </w:rPr>
        <w:t>(b)</w:t>
      </w:r>
      <w:r>
        <w:rPr>
          <w:rFonts w:ascii="Times New Roman" w:hAnsi="Times New Roman" w:cs="Times New Roman"/>
          <w:sz w:val="28"/>
          <w:szCs w:val="28"/>
        </w:rPr>
        <w:tab/>
        <w:t>Find</w:t>
      </w:r>
      <w:r w:rsidRPr="002E5B2C">
        <w:rPr>
          <w:rFonts w:ascii="Times New Roman" w:hAnsi="Times New Roman" w:cs="Times New Roman"/>
          <w:sz w:val="28"/>
          <w:szCs w:val="28"/>
        </w:rPr>
        <w:t xml:space="preserve"> the predicted values (</w:t>
      </w:r>
      <w:r w:rsidRPr="002E5B2C">
        <w:rPr>
          <w:rFonts w:ascii="Times New Roman" w:hAnsi="Times New Roman" w:cs="Times New Roman"/>
          <w:noProof/>
          <w:position w:val="-12"/>
          <w:sz w:val="28"/>
          <w:szCs w:val="28"/>
        </w:rPr>
        <w:drawing>
          <wp:inline distT="0" distB="0" distL="0" distR="0">
            <wp:extent cx="166370" cy="227965"/>
            <wp:effectExtent l="0" t="0" r="508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6370" cy="227965"/>
                    </a:xfrm>
                    <a:prstGeom prst="rect">
                      <a:avLst/>
                    </a:prstGeom>
                    <a:noFill/>
                    <a:ln>
                      <a:noFill/>
                    </a:ln>
                  </pic:spPr>
                </pic:pic>
              </a:graphicData>
            </a:graphic>
          </wp:inline>
        </w:drawing>
      </w:r>
      <w:r w:rsidRPr="002E5B2C">
        <w:rPr>
          <w:rFonts w:ascii="Times New Roman" w:hAnsi="Times New Roman" w:cs="Times New Roman"/>
          <w:sz w:val="28"/>
          <w:szCs w:val="28"/>
        </w:rPr>
        <w:t>) and the residuals (</w:t>
      </w:r>
      <w:proofErr w:type="spellStart"/>
      <w:r w:rsidRPr="002E5B2C">
        <w:rPr>
          <w:rFonts w:ascii="Times New Roman" w:hAnsi="Times New Roman" w:cs="Times New Roman"/>
          <w:i/>
          <w:sz w:val="28"/>
          <w:szCs w:val="28"/>
        </w:rPr>
        <w:t>e</w:t>
      </w:r>
      <w:r w:rsidRPr="002E5B2C">
        <w:rPr>
          <w:rFonts w:ascii="Times New Roman" w:hAnsi="Times New Roman" w:cs="Times New Roman"/>
          <w:i/>
          <w:sz w:val="28"/>
          <w:szCs w:val="28"/>
          <w:vertAlign w:val="subscript"/>
        </w:rPr>
        <w:t>i</w:t>
      </w:r>
      <w:proofErr w:type="spellEnd"/>
      <w:r w:rsidRPr="002E5B2C">
        <w:rPr>
          <w:rFonts w:ascii="Times New Roman" w:hAnsi="Times New Roman" w:cs="Times New Roman"/>
          <w:sz w:val="28"/>
          <w:szCs w:val="28"/>
        </w:rPr>
        <w:t xml:space="preserve">). </w:t>
      </w:r>
    </w:p>
    <w:p w:rsidR="002E5B2C" w:rsidRDefault="002E5B2C" w:rsidP="002E5B2C">
      <w:pPr>
        <w:spacing w:after="0"/>
        <w:rPr>
          <w:rFonts w:ascii="Times New Roman" w:hAnsi="Times New Roman" w:cs="Times New Roman"/>
          <w:sz w:val="28"/>
          <w:szCs w:val="28"/>
        </w:rPr>
      </w:pPr>
      <w:r>
        <w:rPr>
          <w:rFonts w:ascii="Times New Roman" w:hAnsi="Times New Roman" w:cs="Times New Roman"/>
          <w:sz w:val="28"/>
          <w:szCs w:val="28"/>
        </w:rPr>
        <w:t>(c)</w:t>
      </w:r>
      <w:r>
        <w:rPr>
          <w:rFonts w:ascii="Times New Roman" w:hAnsi="Times New Roman" w:cs="Times New Roman"/>
          <w:sz w:val="28"/>
          <w:szCs w:val="28"/>
        </w:rPr>
        <w:tab/>
        <w:t>Find</w:t>
      </w:r>
      <w:r w:rsidRPr="002E5B2C">
        <w:rPr>
          <w:rFonts w:ascii="Times New Roman" w:hAnsi="Times New Roman" w:cs="Times New Roman"/>
          <w:sz w:val="28"/>
          <w:szCs w:val="28"/>
        </w:rPr>
        <w:t xml:space="preserve"> SSE, MSE, and </w:t>
      </w:r>
      <w:r w:rsidRPr="002E5B2C">
        <w:rPr>
          <w:rFonts w:ascii="Times New Roman" w:hAnsi="Times New Roman" w:cs="Times New Roman"/>
          <w:i/>
          <w:sz w:val="28"/>
          <w:szCs w:val="28"/>
        </w:rPr>
        <w:t>S</w:t>
      </w:r>
      <w:r w:rsidRPr="002E5B2C">
        <w:rPr>
          <w:rFonts w:ascii="Times New Roman" w:hAnsi="Times New Roman" w:cs="Times New Roman"/>
          <w:i/>
          <w:sz w:val="28"/>
          <w:szCs w:val="28"/>
          <w:vertAlign w:val="subscript"/>
        </w:rPr>
        <w:t>b1</w:t>
      </w:r>
      <w:r w:rsidRPr="002E5B2C">
        <w:rPr>
          <w:rFonts w:ascii="Times New Roman" w:hAnsi="Times New Roman" w:cs="Times New Roman"/>
          <w:sz w:val="28"/>
          <w:szCs w:val="28"/>
        </w:rPr>
        <w:t>.</w:t>
      </w:r>
    </w:p>
    <w:p w:rsidR="002E5B2C" w:rsidRDefault="002E5B2C" w:rsidP="002E5B2C">
      <w:pPr>
        <w:spacing w:after="0"/>
        <w:rPr>
          <w:rFonts w:ascii="Times New Roman" w:hAnsi="Times New Roman" w:cs="Times New Roman"/>
          <w:sz w:val="28"/>
          <w:szCs w:val="28"/>
          <w:u w:val="single"/>
        </w:rPr>
      </w:pPr>
      <w:r>
        <w:rPr>
          <w:rFonts w:ascii="Times New Roman" w:hAnsi="Times New Roman" w:cs="Times New Roman"/>
          <w:sz w:val="28"/>
          <w:szCs w:val="28"/>
        </w:rPr>
        <w:t>(d)</w:t>
      </w:r>
      <w:r>
        <w:rPr>
          <w:rFonts w:ascii="Times New Roman" w:hAnsi="Times New Roman" w:cs="Times New Roman"/>
          <w:sz w:val="28"/>
          <w:szCs w:val="28"/>
        </w:rPr>
        <w:tab/>
        <w:t>Find</w:t>
      </w:r>
      <w:r w:rsidRPr="002E5B2C">
        <w:rPr>
          <w:rFonts w:ascii="Times New Roman" w:hAnsi="Times New Roman" w:cs="Times New Roman"/>
          <w:sz w:val="28"/>
          <w:szCs w:val="28"/>
        </w:rPr>
        <w:t xml:space="preserve"> </w:t>
      </w:r>
      <w:r>
        <w:rPr>
          <w:rFonts w:ascii="Times New Roman" w:hAnsi="Times New Roman" w:cs="Times New Roman"/>
          <w:sz w:val="28"/>
          <w:szCs w:val="28"/>
        </w:rPr>
        <w:t xml:space="preserve">the </w:t>
      </w:r>
      <w:r w:rsidRPr="002E5B2C">
        <w:rPr>
          <w:rFonts w:ascii="Times New Roman" w:hAnsi="Times New Roman" w:cs="Times New Roman"/>
          <w:sz w:val="28"/>
          <w:szCs w:val="28"/>
        </w:rPr>
        <w:t xml:space="preserve">90% confidence interval for the slope parameter, </w:t>
      </w:r>
      <w:r w:rsidRPr="002E5B2C">
        <w:rPr>
          <w:rFonts w:ascii="Times New Roman" w:hAnsi="Times New Roman" w:cs="Times New Roman"/>
          <w:i/>
          <w:iCs/>
          <w:sz w:val="28"/>
          <w:szCs w:val="28"/>
        </w:rPr>
        <w:t>β</w:t>
      </w:r>
      <w:r w:rsidRPr="002E5B2C">
        <w:rPr>
          <w:rFonts w:ascii="Times New Roman" w:hAnsi="Times New Roman" w:cs="Times New Roman"/>
          <w:i/>
          <w:iCs/>
          <w:sz w:val="28"/>
          <w:szCs w:val="28"/>
          <w:vertAlign w:val="subscript"/>
        </w:rPr>
        <w:t>1</w:t>
      </w:r>
      <w:r w:rsidRPr="002E5B2C">
        <w:rPr>
          <w:rFonts w:ascii="Times New Roman" w:hAnsi="Times New Roman" w:cs="Times New Roman"/>
          <w:sz w:val="28"/>
          <w:szCs w:val="28"/>
        </w:rPr>
        <w:t>.</w:t>
      </w:r>
      <w:r>
        <w:rPr>
          <w:rFonts w:ascii="Times New Roman" w:hAnsi="Times New Roman" w:cs="Times New Roman"/>
          <w:sz w:val="28"/>
          <w:szCs w:val="28"/>
        </w:rPr>
        <w:t xml:space="preserve"> </w:t>
      </w:r>
      <w:r w:rsidRPr="002E5B2C">
        <w:rPr>
          <w:rFonts w:ascii="Times New Roman" w:hAnsi="Times New Roman" w:cs="Times New Roman"/>
          <w:sz w:val="28"/>
          <w:szCs w:val="28"/>
          <w:u w:val="single"/>
        </w:rPr>
        <w:t xml:space="preserve">Interpret the </w:t>
      </w:r>
      <w:r>
        <w:rPr>
          <w:rFonts w:ascii="Times New Roman" w:hAnsi="Times New Roman" w:cs="Times New Roman"/>
          <w:sz w:val="28"/>
          <w:szCs w:val="28"/>
          <w:u w:val="single"/>
        </w:rPr>
        <w:t>y</w:t>
      </w:r>
    </w:p>
    <w:p w:rsidR="002E5B2C" w:rsidRDefault="002E5B2C" w:rsidP="002E5B2C">
      <w:pPr>
        <w:spacing w:after="0"/>
        <w:rPr>
          <w:rFonts w:ascii="Times New Roman" w:hAnsi="Times New Roman" w:cs="Times New Roman"/>
          <w:sz w:val="28"/>
          <w:szCs w:val="28"/>
        </w:rPr>
      </w:pPr>
      <w:r w:rsidRPr="002E5B2C">
        <w:rPr>
          <w:rFonts w:ascii="Times New Roman" w:hAnsi="Times New Roman" w:cs="Times New Roman"/>
          <w:sz w:val="28"/>
          <w:szCs w:val="28"/>
        </w:rPr>
        <w:tab/>
      </w:r>
      <w:r w:rsidRPr="002E5B2C">
        <w:rPr>
          <w:rFonts w:ascii="Times New Roman" w:hAnsi="Times New Roman" w:cs="Times New Roman"/>
          <w:sz w:val="28"/>
          <w:szCs w:val="28"/>
          <w:u w:val="single"/>
        </w:rPr>
        <w:t>interval.</w:t>
      </w:r>
    </w:p>
    <w:p w:rsidR="002E5B2C" w:rsidRDefault="002E5B2C" w:rsidP="002E5B2C">
      <w:pPr>
        <w:spacing w:after="0"/>
        <w:rPr>
          <w:rFonts w:ascii="Times New Roman" w:hAnsi="Times New Roman" w:cs="Times New Roman"/>
          <w:sz w:val="28"/>
          <w:szCs w:val="28"/>
        </w:rPr>
      </w:pPr>
      <w:r>
        <w:rPr>
          <w:rFonts w:ascii="Times New Roman" w:hAnsi="Times New Roman" w:cs="Times New Roman"/>
          <w:sz w:val="28"/>
          <w:szCs w:val="28"/>
        </w:rPr>
        <w:t>(e)</w:t>
      </w:r>
      <w:r>
        <w:rPr>
          <w:rFonts w:ascii="Times New Roman" w:hAnsi="Times New Roman" w:cs="Times New Roman"/>
          <w:sz w:val="28"/>
          <w:szCs w:val="28"/>
        </w:rPr>
        <w:tab/>
      </w:r>
      <w:r w:rsidRPr="002E5B2C">
        <w:rPr>
          <w:rFonts w:ascii="Times New Roman" w:hAnsi="Times New Roman" w:cs="Times New Roman"/>
          <w:sz w:val="28"/>
          <w:szCs w:val="28"/>
        </w:rPr>
        <w:t xml:space="preserve">Test to see if higher advertising expenses help attract more shoppers, and </w:t>
      </w:r>
      <w:r>
        <w:rPr>
          <w:rFonts w:ascii="Times New Roman" w:hAnsi="Times New Roman" w:cs="Times New Roman"/>
          <w:sz w:val="28"/>
          <w:szCs w:val="28"/>
        </w:rPr>
        <w:tab/>
      </w:r>
      <w:r w:rsidRPr="002E5B2C">
        <w:rPr>
          <w:rFonts w:ascii="Times New Roman" w:hAnsi="Times New Roman" w:cs="Times New Roman"/>
          <w:sz w:val="28"/>
          <w:szCs w:val="28"/>
        </w:rPr>
        <w:t xml:space="preserve">hence increase sales. Use </w:t>
      </w:r>
      <w:r w:rsidRPr="002E5B2C">
        <w:rPr>
          <w:rFonts w:ascii="Times New Roman" w:hAnsi="Times New Roman" w:cs="Times New Roman"/>
          <w:sz w:val="28"/>
          <w:szCs w:val="28"/>
        </w:rPr>
        <w:sym w:font="Symbol" w:char="F061"/>
      </w:r>
      <w:r w:rsidRPr="002E5B2C">
        <w:rPr>
          <w:rFonts w:ascii="Times New Roman" w:hAnsi="Times New Roman" w:cs="Times New Roman"/>
          <w:sz w:val="28"/>
          <w:szCs w:val="28"/>
        </w:rPr>
        <w:t xml:space="preserve"> = 0.01. </w:t>
      </w:r>
      <w:r w:rsidRPr="002E5B2C">
        <w:rPr>
          <w:rFonts w:ascii="Times New Roman" w:hAnsi="Times New Roman" w:cs="Times New Roman"/>
          <w:sz w:val="28"/>
          <w:szCs w:val="28"/>
          <w:u w:val="single"/>
        </w:rPr>
        <w:t>Explain your result.</w:t>
      </w:r>
    </w:p>
    <w:p w:rsidR="002E5B2C" w:rsidRDefault="002E5B2C" w:rsidP="002E5B2C">
      <w:pPr>
        <w:spacing w:after="0"/>
        <w:rPr>
          <w:rFonts w:ascii="Times New Roman" w:hAnsi="Times New Roman" w:cs="Times New Roman"/>
          <w:sz w:val="28"/>
          <w:szCs w:val="28"/>
        </w:rPr>
      </w:pPr>
      <w:r>
        <w:rPr>
          <w:rFonts w:ascii="Times New Roman" w:hAnsi="Times New Roman" w:cs="Times New Roman"/>
          <w:sz w:val="28"/>
          <w:szCs w:val="28"/>
        </w:rPr>
        <w:t>(f)</w:t>
      </w:r>
      <w:r>
        <w:rPr>
          <w:rFonts w:ascii="Times New Roman" w:hAnsi="Times New Roman" w:cs="Times New Roman"/>
          <w:sz w:val="28"/>
          <w:szCs w:val="28"/>
        </w:rPr>
        <w:tab/>
      </w:r>
      <w:r w:rsidRPr="002E5B2C">
        <w:rPr>
          <w:rFonts w:ascii="Times New Roman" w:hAnsi="Times New Roman" w:cs="Times New Roman"/>
          <w:sz w:val="28"/>
          <w:szCs w:val="28"/>
        </w:rPr>
        <w:t xml:space="preserve">If the department store spends $1,500 on advertisement in a certain </w:t>
      </w:r>
      <w:r>
        <w:rPr>
          <w:rFonts w:ascii="Times New Roman" w:hAnsi="Times New Roman" w:cs="Times New Roman"/>
          <w:sz w:val="28"/>
          <w:szCs w:val="28"/>
        </w:rPr>
        <w:tab/>
      </w:r>
      <w:r w:rsidRPr="002E5B2C">
        <w:rPr>
          <w:rFonts w:ascii="Times New Roman" w:hAnsi="Times New Roman" w:cs="Times New Roman"/>
          <w:sz w:val="28"/>
          <w:szCs w:val="28"/>
        </w:rPr>
        <w:t xml:space="preserve">month, how much sales would you expect this store to generate, </w:t>
      </w:r>
      <w:r>
        <w:rPr>
          <w:rFonts w:ascii="Times New Roman" w:hAnsi="Times New Roman" w:cs="Times New Roman"/>
          <w:sz w:val="28"/>
          <w:szCs w:val="28"/>
        </w:rPr>
        <w:tab/>
      </w:r>
      <w:r w:rsidRPr="002E5B2C">
        <w:rPr>
          <w:rFonts w:ascii="Times New Roman" w:hAnsi="Times New Roman" w:cs="Times New Roman"/>
          <w:sz w:val="28"/>
          <w:szCs w:val="28"/>
        </w:rPr>
        <w:t>holding other things constant?</w:t>
      </w:r>
    </w:p>
    <w:p w:rsidR="002E5B2C" w:rsidRDefault="002E5B2C" w:rsidP="002E5B2C">
      <w:pPr>
        <w:spacing w:after="0"/>
        <w:rPr>
          <w:rFonts w:ascii="Times New Roman" w:hAnsi="Times New Roman" w:cs="Times New Roman"/>
          <w:sz w:val="28"/>
          <w:szCs w:val="28"/>
          <w:u w:val="single"/>
        </w:rPr>
      </w:pPr>
      <w:r>
        <w:rPr>
          <w:rFonts w:ascii="Times New Roman" w:hAnsi="Times New Roman" w:cs="Times New Roman"/>
          <w:sz w:val="28"/>
          <w:szCs w:val="28"/>
        </w:rPr>
        <w:t>(g)</w:t>
      </w:r>
      <w:r>
        <w:rPr>
          <w:rFonts w:ascii="Times New Roman" w:hAnsi="Times New Roman" w:cs="Times New Roman"/>
          <w:sz w:val="28"/>
          <w:szCs w:val="28"/>
        </w:rPr>
        <w:tab/>
        <w:t>Find</w:t>
      </w:r>
      <w:r w:rsidRPr="002E5B2C">
        <w:rPr>
          <w:rFonts w:ascii="Times New Roman" w:hAnsi="Times New Roman" w:cs="Times New Roman"/>
          <w:sz w:val="28"/>
          <w:szCs w:val="28"/>
        </w:rPr>
        <w:t xml:space="preserve"> </w:t>
      </w:r>
      <w:r w:rsidRPr="002E5B2C">
        <w:rPr>
          <w:rFonts w:ascii="Times New Roman" w:hAnsi="Times New Roman" w:cs="Times New Roman"/>
          <w:i/>
          <w:sz w:val="28"/>
          <w:szCs w:val="28"/>
        </w:rPr>
        <w:t>r</w:t>
      </w:r>
      <w:r w:rsidRPr="002E5B2C">
        <w:rPr>
          <w:rFonts w:ascii="Times New Roman" w:hAnsi="Times New Roman" w:cs="Times New Roman"/>
          <w:i/>
          <w:sz w:val="28"/>
          <w:szCs w:val="28"/>
          <w:vertAlign w:val="superscript"/>
        </w:rPr>
        <w:t>2</w:t>
      </w:r>
      <w:r w:rsidRPr="002E5B2C">
        <w:rPr>
          <w:rFonts w:ascii="Times New Roman" w:hAnsi="Times New Roman" w:cs="Times New Roman"/>
          <w:sz w:val="28"/>
          <w:szCs w:val="28"/>
        </w:rPr>
        <w:t xml:space="preserve">, the coefficient of determination, for this regression. </w:t>
      </w:r>
      <w:r w:rsidRPr="002E5B2C">
        <w:rPr>
          <w:rFonts w:ascii="Times New Roman" w:hAnsi="Times New Roman" w:cs="Times New Roman"/>
          <w:sz w:val="28"/>
          <w:szCs w:val="28"/>
          <w:u w:val="single"/>
        </w:rPr>
        <w:t>Interpret</w:t>
      </w:r>
      <w:r>
        <w:rPr>
          <w:rFonts w:ascii="Times New Roman" w:hAnsi="Times New Roman" w:cs="Times New Roman"/>
          <w:sz w:val="28"/>
          <w:szCs w:val="28"/>
          <w:u w:val="single"/>
        </w:rPr>
        <w:t xml:space="preserve"> </w:t>
      </w:r>
      <w:r w:rsidRPr="002E5B2C">
        <w:rPr>
          <w:rFonts w:ascii="Times New Roman" w:hAnsi="Times New Roman" w:cs="Times New Roman"/>
          <w:sz w:val="28"/>
          <w:szCs w:val="28"/>
          <w:u w:val="single"/>
        </w:rPr>
        <w:t xml:space="preserve">its </w:t>
      </w:r>
    </w:p>
    <w:p w:rsidR="002E5B2C" w:rsidRPr="002E5B2C" w:rsidRDefault="002E5B2C" w:rsidP="002E5B2C">
      <w:pPr>
        <w:spacing w:after="0"/>
        <w:rPr>
          <w:rFonts w:ascii="Times New Roman" w:hAnsi="Times New Roman" w:cs="Times New Roman"/>
          <w:sz w:val="28"/>
          <w:szCs w:val="28"/>
        </w:rPr>
      </w:pPr>
      <w:r w:rsidRPr="002E5B2C">
        <w:rPr>
          <w:rFonts w:ascii="Times New Roman" w:hAnsi="Times New Roman" w:cs="Times New Roman"/>
          <w:sz w:val="28"/>
          <w:szCs w:val="28"/>
        </w:rPr>
        <w:tab/>
      </w:r>
      <w:r w:rsidRPr="002E5B2C">
        <w:rPr>
          <w:rFonts w:ascii="Times New Roman" w:hAnsi="Times New Roman" w:cs="Times New Roman"/>
          <w:sz w:val="28"/>
          <w:szCs w:val="28"/>
          <w:u w:val="single"/>
        </w:rPr>
        <w:t>value.</w:t>
      </w:r>
    </w:p>
    <w:p w:rsidR="002E5B2C" w:rsidRPr="002E5B2C" w:rsidRDefault="002E5B2C" w:rsidP="002E5B2C">
      <w:pPr>
        <w:spacing w:after="0"/>
        <w:rPr>
          <w:rFonts w:ascii="Times New Roman" w:hAnsi="Times New Roman" w:cs="Times New Roman"/>
          <w:sz w:val="28"/>
          <w:szCs w:val="28"/>
        </w:rPr>
      </w:pPr>
    </w:p>
    <w:p w:rsidR="00955FA1" w:rsidRDefault="00955FA1">
      <w:pPr>
        <w:rPr>
          <w:rFonts w:ascii="Times New Roman" w:hAnsi="Times New Roman" w:cs="Times New Roman"/>
          <w:sz w:val="28"/>
          <w:szCs w:val="28"/>
        </w:rPr>
      </w:pPr>
      <w:r>
        <w:rPr>
          <w:rFonts w:ascii="Times New Roman" w:hAnsi="Times New Roman" w:cs="Times New Roman"/>
          <w:sz w:val="28"/>
          <w:szCs w:val="28"/>
        </w:rPr>
        <w:br w:type="page"/>
      </w:r>
    </w:p>
    <w:p w:rsidR="00BA1B08" w:rsidRDefault="00BA1B08" w:rsidP="00BA1B08">
      <w:pPr>
        <w:pStyle w:val="NormalWeb"/>
        <w:spacing w:before="120" w:beforeAutospacing="0" w:after="120" w:afterAutospacing="0"/>
        <w:textAlignment w:val="baseline"/>
        <w:rPr>
          <w:color w:val="000000"/>
        </w:rPr>
      </w:pPr>
    </w:p>
    <w:p w:rsidR="00BA1B08" w:rsidRPr="00BA1B08" w:rsidRDefault="00BA1B08" w:rsidP="00BA1B08">
      <w:pPr>
        <w:spacing w:after="0" w:line="240" w:lineRule="auto"/>
        <w:rPr>
          <w:rFonts w:ascii="Times New Roman" w:eastAsia="Times New Roman" w:hAnsi="Times New Roman"/>
          <w:sz w:val="28"/>
          <w:szCs w:val="28"/>
          <w:lang w:eastAsia="en-US"/>
        </w:rPr>
      </w:pPr>
      <w:r w:rsidRPr="00BA1B08">
        <w:rPr>
          <w:rFonts w:ascii="Times New Roman" w:eastAsia="Times New Roman" w:hAnsi="Times New Roman"/>
          <w:sz w:val="28"/>
          <w:szCs w:val="28"/>
          <w:lang w:eastAsia="en-US"/>
        </w:rPr>
        <w:t>2.</w:t>
      </w:r>
      <w:r w:rsidRPr="00BA1B08">
        <w:rPr>
          <w:rFonts w:ascii="Times New Roman" w:eastAsia="Times New Roman" w:hAnsi="Times New Roman"/>
          <w:sz w:val="28"/>
          <w:szCs w:val="28"/>
          <w:lang w:eastAsia="en-US"/>
        </w:rPr>
        <w:tab/>
        <w:t>The reasons given by workers for quitting their jobs generally fall into one of two categories: (1) worker quits to seek or take a different job, or (2) worker quits to withdraw from the labor force.  Economic theory suggests that wage (</w:t>
      </w:r>
      <w:r w:rsidRPr="00BA1B08">
        <w:rPr>
          <w:rFonts w:ascii="Times New Roman" w:eastAsia="Times New Roman" w:hAnsi="Times New Roman"/>
          <w:i/>
          <w:iCs/>
          <w:sz w:val="28"/>
          <w:szCs w:val="28"/>
          <w:lang w:eastAsia="en-US"/>
        </w:rPr>
        <w:t>x</w:t>
      </w:r>
      <w:r w:rsidRPr="00BA1B08">
        <w:rPr>
          <w:rFonts w:ascii="Times New Roman" w:eastAsia="Times New Roman" w:hAnsi="Times New Roman"/>
          <w:sz w:val="28"/>
          <w:szCs w:val="28"/>
          <w:lang w:eastAsia="en-US"/>
        </w:rPr>
        <w:t>) affects quit rate (</w:t>
      </w:r>
      <w:r w:rsidRPr="00BA1B08">
        <w:rPr>
          <w:rFonts w:ascii="Times New Roman" w:eastAsia="Times New Roman" w:hAnsi="Times New Roman"/>
          <w:i/>
          <w:iCs/>
          <w:sz w:val="28"/>
          <w:szCs w:val="28"/>
          <w:lang w:eastAsia="en-US"/>
        </w:rPr>
        <w:t>y</w:t>
      </w:r>
      <w:r w:rsidRPr="00BA1B08">
        <w:rPr>
          <w:rFonts w:ascii="Times New Roman" w:eastAsia="Times New Roman" w:hAnsi="Times New Roman"/>
          <w:sz w:val="28"/>
          <w:szCs w:val="28"/>
          <w:lang w:eastAsia="en-US"/>
        </w:rPr>
        <w:t xml:space="preserve">).  The least squares regression results based on the data on quit rates and average hourly wages from 15 industries are given below [with a few numbers hidden]. </w:t>
      </w:r>
    </w:p>
    <w:p w:rsidR="00BA1B08" w:rsidRPr="00433E25" w:rsidRDefault="00BA1B08" w:rsidP="00BA1B08">
      <w:pPr>
        <w:spacing w:after="0" w:line="240" w:lineRule="auto"/>
        <w:rPr>
          <w:rFonts w:ascii="Times New Roman" w:eastAsia="Times New Roman" w:hAnsi="Times New Roman"/>
          <w:szCs w:val="24"/>
          <w:lang w:eastAsia="en-US"/>
        </w:rPr>
      </w:pPr>
    </w:p>
    <w:p w:rsidR="00BA1B08" w:rsidRPr="00433E25" w:rsidRDefault="00BA1B08" w:rsidP="00BA1B08">
      <w:pPr>
        <w:spacing w:after="0" w:line="240" w:lineRule="auto"/>
        <w:rPr>
          <w:rFonts w:ascii="Times New Roman" w:eastAsia="Times New Roman" w:hAnsi="Times New Roman"/>
          <w:sz w:val="16"/>
          <w:szCs w:val="24"/>
          <w:lang w:eastAsia="en-US"/>
        </w:rPr>
      </w:pPr>
    </w:p>
    <w:tbl>
      <w:tblPr>
        <w:tblW w:w="0" w:type="auto"/>
        <w:tblLayout w:type="fixed"/>
        <w:tblCellMar>
          <w:left w:w="30" w:type="dxa"/>
          <w:right w:w="30" w:type="dxa"/>
        </w:tblCellMar>
        <w:tblLook w:val="0000" w:firstRow="0" w:lastRow="0" w:firstColumn="0" w:lastColumn="0" w:noHBand="0" w:noVBand="0"/>
      </w:tblPr>
      <w:tblGrid>
        <w:gridCol w:w="1814"/>
        <w:gridCol w:w="1263"/>
        <w:gridCol w:w="1704"/>
        <w:gridCol w:w="1008"/>
        <w:gridCol w:w="1200"/>
        <w:gridCol w:w="1497"/>
        <w:gridCol w:w="1373"/>
      </w:tblGrid>
      <w:tr w:rsidR="00BA1B08" w:rsidRPr="00433E25" w:rsidTr="0041242E">
        <w:trPr>
          <w:trHeight w:val="250"/>
        </w:trPr>
        <w:tc>
          <w:tcPr>
            <w:tcW w:w="3077" w:type="dxa"/>
            <w:gridSpan w:val="2"/>
          </w:tcPr>
          <w:p w:rsidR="00BA1B08" w:rsidRPr="00433E25" w:rsidRDefault="00BA1B08" w:rsidP="0041242E">
            <w:pPr>
              <w:spacing w:after="0" w:line="240" w:lineRule="auto"/>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SUMMARY OUTPUT</w:t>
            </w:r>
          </w:p>
        </w:tc>
        <w:tc>
          <w:tcPr>
            <w:tcW w:w="170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008"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00"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64"/>
        </w:trPr>
        <w:tc>
          <w:tcPr>
            <w:tcW w:w="181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6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70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008"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00"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50"/>
        </w:trPr>
        <w:tc>
          <w:tcPr>
            <w:tcW w:w="3077" w:type="dxa"/>
            <w:gridSpan w:val="2"/>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r w:rsidRPr="00433E25">
              <w:rPr>
                <w:rFonts w:ascii="Arial" w:eastAsia="Times New Roman" w:hAnsi="Arial"/>
                <w:i/>
                <w:snapToGrid w:val="0"/>
                <w:color w:val="000000"/>
                <w:sz w:val="16"/>
                <w:szCs w:val="24"/>
                <w:lang w:eastAsia="en-US"/>
              </w:rPr>
              <w:t>Regression Statistics</w:t>
            </w:r>
          </w:p>
        </w:tc>
        <w:tc>
          <w:tcPr>
            <w:tcW w:w="170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008"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00"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50"/>
        </w:trPr>
        <w:tc>
          <w:tcPr>
            <w:tcW w:w="1814" w:type="dxa"/>
          </w:tcPr>
          <w:p w:rsidR="00BA1B08" w:rsidRPr="00433E25" w:rsidRDefault="00BA1B08" w:rsidP="0041242E">
            <w:pPr>
              <w:spacing w:after="0" w:line="240" w:lineRule="auto"/>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Multiple R</w:t>
            </w:r>
          </w:p>
        </w:tc>
        <w:tc>
          <w:tcPr>
            <w:tcW w:w="1263"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(1)</w:t>
            </w:r>
          </w:p>
        </w:tc>
        <w:tc>
          <w:tcPr>
            <w:tcW w:w="170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008"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00"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50"/>
        </w:trPr>
        <w:tc>
          <w:tcPr>
            <w:tcW w:w="1814" w:type="dxa"/>
          </w:tcPr>
          <w:p w:rsidR="00BA1B08" w:rsidRPr="00433E25" w:rsidRDefault="00BA1B08" w:rsidP="0041242E">
            <w:pPr>
              <w:spacing w:after="0" w:line="240" w:lineRule="auto"/>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R Square</w:t>
            </w:r>
          </w:p>
        </w:tc>
        <w:tc>
          <w:tcPr>
            <w:tcW w:w="1263"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(2)</w:t>
            </w:r>
          </w:p>
        </w:tc>
        <w:tc>
          <w:tcPr>
            <w:tcW w:w="170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008"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00"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50"/>
        </w:trPr>
        <w:tc>
          <w:tcPr>
            <w:tcW w:w="1814" w:type="dxa"/>
          </w:tcPr>
          <w:p w:rsidR="00BA1B08" w:rsidRPr="00433E25" w:rsidRDefault="00BA1B08" w:rsidP="0041242E">
            <w:pPr>
              <w:spacing w:after="0" w:line="240" w:lineRule="auto"/>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Adjusted R Square</w:t>
            </w:r>
          </w:p>
        </w:tc>
        <w:tc>
          <w:tcPr>
            <w:tcW w:w="1263"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0.70772395</w:t>
            </w:r>
          </w:p>
        </w:tc>
        <w:tc>
          <w:tcPr>
            <w:tcW w:w="170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008"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00"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50"/>
        </w:trPr>
        <w:tc>
          <w:tcPr>
            <w:tcW w:w="1814" w:type="dxa"/>
          </w:tcPr>
          <w:p w:rsidR="00BA1B08" w:rsidRPr="00433E25" w:rsidRDefault="00BA1B08" w:rsidP="0041242E">
            <w:pPr>
              <w:spacing w:after="0" w:line="240" w:lineRule="auto"/>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Standard Error</w:t>
            </w:r>
          </w:p>
        </w:tc>
        <w:tc>
          <w:tcPr>
            <w:tcW w:w="1263"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(3)</w:t>
            </w:r>
          </w:p>
        </w:tc>
        <w:tc>
          <w:tcPr>
            <w:tcW w:w="170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008"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00"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64"/>
        </w:trPr>
        <w:tc>
          <w:tcPr>
            <w:tcW w:w="1814" w:type="dxa"/>
            <w:tcBorders>
              <w:bottom w:val="single" w:sz="12" w:space="0" w:color="auto"/>
            </w:tcBorders>
          </w:tcPr>
          <w:p w:rsidR="00BA1B08" w:rsidRPr="00433E25" w:rsidRDefault="00BA1B08" w:rsidP="0041242E">
            <w:pPr>
              <w:spacing w:after="0" w:line="240" w:lineRule="auto"/>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Observations</w:t>
            </w:r>
          </w:p>
        </w:tc>
        <w:tc>
          <w:tcPr>
            <w:tcW w:w="1263" w:type="dxa"/>
            <w:tcBorders>
              <w:bottom w:val="single" w:sz="12" w:space="0" w:color="auto"/>
            </w:tcBorders>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(4)</w:t>
            </w:r>
          </w:p>
        </w:tc>
        <w:tc>
          <w:tcPr>
            <w:tcW w:w="170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008"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00"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50"/>
        </w:trPr>
        <w:tc>
          <w:tcPr>
            <w:tcW w:w="181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6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70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008"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00"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64"/>
        </w:trPr>
        <w:tc>
          <w:tcPr>
            <w:tcW w:w="1814" w:type="dxa"/>
          </w:tcPr>
          <w:p w:rsidR="00BA1B08" w:rsidRPr="00433E25" w:rsidRDefault="00BA1B08" w:rsidP="0041242E">
            <w:pPr>
              <w:spacing w:after="0" w:line="240" w:lineRule="auto"/>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ANOVA</w:t>
            </w:r>
          </w:p>
        </w:tc>
        <w:tc>
          <w:tcPr>
            <w:tcW w:w="126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70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008"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00"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50"/>
        </w:trPr>
        <w:tc>
          <w:tcPr>
            <w:tcW w:w="1814"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p>
        </w:tc>
        <w:tc>
          <w:tcPr>
            <w:tcW w:w="1263"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r w:rsidRPr="00433E25">
              <w:rPr>
                <w:rFonts w:ascii="Arial" w:eastAsia="Times New Roman" w:hAnsi="Arial"/>
                <w:i/>
                <w:snapToGrid w:val="0"/>
                <w:color w:val="000000"/>
                <w:sz w:val="16"/>
                <w:szCs w:val="24"/>
                <w:lang w:eastAsia="en-US"/>
              </w:rPr>
              <w:t>Df</w:t>
            </w:r>
          </w:p>
        </w:tc>
        <w:tc>
          <w:tcPr>
            <w:tcW w:w="1704"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r w:rsidRPr="00433E25">
              <w:rPr>
                <w:rFonts w:ascii="Arial" w:eastAsia="Times New Roman" w:hAnsi="Arial"/>
                <w:i/>
                <w:snapToGrid w:val="0"/>
                <w:color w:val="000000"/>
                <w:sz w:val="16"/>
                <w:szCs w:val="24"/>
                <w:lang w:eastAsia="en-US"/>
              </w:rPr>
              <w:t>SS</w:t>
            </w:r>
          </w:p>
        </w:tc>
        <w:tc>
          <w:tcPr>
            <w:tcW w:w="1008"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r w:rsidRPr="00433E25">
              <w:rPr>
                <w:rFonts w:ascii="Arial" w:eastAsia="Times New Roman" w:hAnsi="Arial"/>
                <w:i/>
                <w:snapToGrid w:val="0"/>
                <w:color w:val="000000"/>
                <w:sz w:val="16"/>
                <w:szCs w:val="24"/>
                <w:lang w:eastAsia="en-US"/>
              </w:rPr>
              <w:t>MS</w:t>
            </w:r>
          </w:p>
        </w:tc>
        <w:tc>
          <w:tcPr>
            <w:tcW w:w="1200"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r w:rsidRPr="00433E25">
              <w:rPr>
                <w:rFonts w:ascii="Arial" w:eastAsia="Times New Roman" w:hAnsi="Arial"/>
                <w:i/>
                <w:snapToGrid w:val="0"/>
                <w:color w:val="000000"/>
                <w:sz w:val="16"/>
                <w:szCs w:val="24"/>
                <w:lang w:eastAsia="en-US"/>
              </w:rPr>
              <w:t>F</w:t>
            </w:r>
          </w:p>
        </w:tc>
        <w:tc>
          <w:tcPr>
            <w:tcW w:w="1497"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r w:rsidRPr="00433E25">
              <w:rPr>
                <w:rFonts w:ascii="Arial" w:eastAsia="Times New Roman" w:hAnsi="Arial"/>
                <w:i/>
                <w:snapToGrid w:val="0"/>
                <w:color w:val="000000"/>
                <w:sz w:val="16"/>
                <w:szCs w:val="24"/>
                <w:lang w:eastAsia="en-US"/>
              </w:rPr>
              <w:t>Significance F</w:t>
            </w: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50"/>
        </w:trPr>
        <w:tc>
          <w:tcPr>
            <w:tcW w:w="1814" w:type="dxa"/>
          </w:tcPr>
          <w:p w:rsidR="00BA1B08" w:rsidRPr="00433E25" w:rsidRDefault="00BA1B08" w:rsidP="0041242E">
            <w:pPr>
              <w:spacing w:after="0" w:line="240" w:lineRule="auto"/>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Regression</w:t>
            </w:r>
          </w:p>
        </w:tc>
        <w:tc>
          <w:tcPr>
            <w:tcW w:w="1263"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(5)</w:t>
            </w:r>
          </w:p>
        </w:tc>
        <w:tc>
          <w:tcPr>
            <w:tcW w:w="1704"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(8)</w:t>
            </w:r>
          </w:p>
        </w:tc>
        <w:tc>
          <w:tcPr>
            <w:tcW w:w="1008"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8.250676</w:t>
            </w:r>
          </w:p>
        </w:tc>
        <w:tc>
          <w:tcPr>
            <w:tcW w:w="1200"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(11)</w:t>
            </w: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5.17103E-05</w:t>
            </w: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50"/>
        </w:trPr>
        <w:tc>
          <w:tcPr>
            <w:tcW w:w="1814" w:type="dxa"/>
          </w:tcPr>
          <w:p w:rsidR="00BA1B08" w:rsidRPr="00433E25" w:rsidRDefault="00BA1B08" w:rsidP="0041242E">
            <w:pPr>
              <w:spacing w:after="0" w:line="240" w:lineRule="auto"/>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Residual</w:t>
            </w:r>
          </w:p>
        </w:tc>
        <w:tc>
          <w:tcPr>
            <w:tcW w:w="1263"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(6)</w:t>
            </w:r>
          </w:p>
        </w:tc>
        <w:tc>
          <w:tcPr>
            <w:tcW w:w="1704"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(9)</w:t>
            </w:r>
          </w:p>
        </w:tc>
        <w:tc>
          <w:tcPr>
            <w:tcW w:w="1008"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(10)</w:t>
            </w:r>
          </w:p>
        </w:tc>
        <w:tc>
          <w:tcPr>
            <w:tcW w:w="1200"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64"/>
        </w:trPr>
        <w:tc>
          <w:tcPr>
            <w:tcW w:w="1814" w:type="dxa"/>
            <w:tcBorders>
              <w:bottom w:val="single" w:sz="12" w:space="0" w:color="auto"/>
            </w:tcBorders>
          </w:tcPr>
          <w:p w:rsidR="00BA1B08" w:rsidRPr="00433E25" w:rsidRDefault="00BA1B08" w:rsidP="0041242E">
            <w:pPr>
              <w:spacing w:after="0" w:line="240" w:lineRule="auto"/>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Total</w:t>
            </w:r>
          </w:p>
        </w:tc>
        <w:tc>
          <w:tcPr>
            <w:tcW w:w="1263" w:type="dxa"/>
            <w:tcBorders>
              <w:bottom w:val="single" w:sz="12" w:space="0" w:color="auto"/>
            </w:tcBorders>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(7)</w:t>
            </w:r>
          </w:p>
        </w:tc>
        <w:tc>
          <w:tcPr>
            <w:tcW w:w="1704" w:type="dxa"/>
            <w:tcBorders>
              <w:bottom w:val="single" w:sz="12" w:space="0" w:color="auto"/>
            </w:tcBorders>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11.324</w:t>
            </w:r>
          </w:p>
        </w:tc>
        <w:tc>
          <w:tcPr>
            <w:tcW w:w="1008" w:type="dxa"/>
            <w:tcBorders>
              <w:bottom w:val="single" w:sz="12" w:space="0" w:color="auto"/>
            </w:tcBorders>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p>
        </w:tc>
        <w:tc>
          <w:tcPr>
            <w:tcW w:w="1200" w:type="dxa"/>
            <w:tcBorders>
              <w:bottom w:val="single" w:sz="12" w:space="0" w:color="auto"/>
            </w:tcBorders>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p>
        </w:tc>
        <w:tc>
          <w:tcPr>
            <w:tcW w:w="1497" w:type="dxa"/>
            <w:tcBorders>
              <w:bottom w:val="single" w:sz="12" w:space="0" w:color="auto"/>
            </w:tcBorders>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64"/>
        </w:trPr>
        <w:tc>
          <w:tcPr>
            <w:tcW w:w="181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6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704"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008"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200"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497"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c>
          <w:tcPr>
            <w:tcW w:w="1373" w:type="dxa"/>
          </w:tcPr>
          <w:p w:rsidR="00BA1B08" w:rsidRPr="00433E25" w:rsidRDefault="00BA1B08" w:rsidP="0041242E">
            <w:pPr>
              <w:spacing w:after="0" w:line="240" w:lineRule="auto"/>
              <w:jc w:val="right"/>
              <w:rPr>
                <w:rFonts w:ascii="Arial" w:eastAsia="Times New Roman" w:hAnsi="Arial"/>
                <w:snapToGrid w:val="0"/>
                <w:color w:val="000000"/>
                <w:sz w:val="16"/>
                <w:szCs w:val="24"/>
                <w:lang w:eastAsia="en-US"/>
              </w:rPr>
            </w:pPr>
          </w:p>
        </w:tc>
      </w:tr>
      <w:tr w:rsidR="00BA1B08" w:rsidRPr="00433E25" w:rsidTr="0041242E">
        <w:trPr>
          <w:trHeight w:val="250"/>
        </w:trPr>
        <w:tc>
          <w:tcPr>
            <w:tcW w:w="1814"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p>
        </w:tc>
        <w:tc>
          <w:tcPr>
            <w:tcW w:w="1263"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r w:rsidRPr="00433E25">
              <w:rPr>
                <w:rFonts w:ascii="Arial" w:eastAsia="Times New Roman" w:hAnsi="Arial"/>
                <w:i/>
                <w:snapToGrid w:val="0"/>
                <w:color w:val="000000"/>
                <w:sz w:val="16"/>
                <w:szCs w:val="24"/>
                <w:lang w:eastAsia="en-US"/>
              </w:rPr>
              <w:t>Coefficients</w:t>
            </w:r>
          </w:p>
        </w:tc>
        <w:tc>
          <w:tcPr>
            <w:tcW w:w="1704"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r w:rsidRPr="00433E25">
              <w:rPr>
                <w:rFonts w:ascii="Arial" w:eastAsia="Times New Roman" w:hAnsi="Arial"/>
                <w:i/>
                <w:snapToGrid w:val="0"/>
                <w:color w:val="000000"/>
                <w:sz w:val="16"/>
                <w:szCs w:val="24"/>
                <w:lang w:eastAsia="en-US"/>
              </w:rPr>
              <w:t>Standard Error</w:t>
            </w:r>
          </w:p>
        </w:tc>
        <w:tc>
          <w:tcPr>
            <w:tcW w:w="1008"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r w:rsidRPr="00433E25">
              <w:rPr>
                <w:rFonts w:ascii="Arial" w:eastAsia="Times New Roman" w:hAnsi="Arial"/>
                <w:i/>
                <w:snapToGrid w:val="0"/>
                <w:color w:val="000000"/>
                <w:sz w:val="16"/>
                <w:szCs w:val="24"/>
                <w:lang w:eastAsia="en-US"/>
              </w:rPr>
              <w:t>t Stat</w:t>
            </w:r>
          </w:p>
        </w:tc>
        <w:tc>
          <w:tcPr>
            <w:tcW w:w="1200"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r w:rsidRPr="00433E25">
              <w:rPr>
                <w:rFonts w:ascii="Arial" w:eastAsia="Times New Roman" w:hAnsi="Arial"/>
                <w:i/>
                <w:snapToGrid w:val="0"/>
                <w:color w:val="000000"/>
                <w:sz w:val="16"/>
                <w:szCs w:val="24"/>
                <w:lang w:eastAsia="en-US"/>
              </w:rPr>
              <w:t>P-value</w:t>
            </w:r>
          </w:p>
        </w:tc>
        <w:tc>
          <w:tcPr>
            <w:tcW w:w="1497"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r w:rsidRPr="00433E25">
              <w:rPr>
                <w:rFonts w:ascii="Arial" w:eastAsia="Times New Roman" w:hAnsi="Arial"/>
                <w:i/>
                <w:snapToGrid w:val="0"/>
                <w:color w:val="000000"/>
                <w:sz w:val="16"/>
                <w:szCs w:val="24"/>
                <w:lang w:eastAsia="en-US"/>
              </w:rPr>
              <w:t>Lower 95%</w:t>
            </w:r>
          </w:p>
        </w:tc>
        <w:tc>
          <w:tcPr>
            <w:tcW w:w="1373" w:type="dxa"/>
            <w:tcBorders>
              <w:top w:val="single" w:sz="12" w:space="0" w:color="auto"/>
              <w:bottom w:val="single" w:sz="6" w:space="0" w:color="auto"/>
            </w:tcBorders>
          </w:tcPr>
          <w:p w:rsidR="00BA1B08" w:rsidRPr="00433E25" w:rsidRDefault="00BA1B08" w:rsidP="0041242E">
            <w:pPr>
              <w:spacing w:after="0" w:line="240" w:lineRule="auto"/>
              <w:jc w:val="center"/>
              <w:rPr>
                <w:rFonts w:ascii="Arial" w:eastAsia="Times New Roman" w:hAnsi="Arial"/>
                <w:i/>
                <w:snapToGrid w:val="0"/>
                <w:color w:val="000000"/>
                <w:sz w:val="16"/>
                <w:szCs w:val="24"/>
                <w:lang w:eastAsia="en-US"/>
              </w:rPr>
            </w:pPr>
            <w:r w:rsidRPr="00433E25">
              <w:rPr>
                <w:rFonts w:ascii="Arial" w:eastAsia="Times New Roman" w:hAnsi="Arial"/>
                <w:i/>
                <w:snapToGrid w:val="0"/>
                <w:color w:val="000000"/>
                <w:sz w:val="16"/>
                <w:szCs w:val="24"/>
                <w:lang w:eastAsia="en-US"/>
              </w:rPr>
              <w:t>Upper 95%</w:t>
            </w:r>
          </w:p>
        </w:tc>
      </w:tr>
      <w:tr w:rsidR="00BA1B08" w:rsidRPr="00433E25" w:rsidTr="0041242E">
        <w:trPr>
          <w:trHeight w:val="250"/>
        </w:trPr>
        <w:tc>
          <w:tcPr>
            <w:tcW w:w="1814" w:type="dxa"/>
          </w:tcPr>
          <w:p w:rsidR="00BA1B08" w:rsidRPr="00433E25" w:rsidRDefault="00BA1B08" w:rsidP="0041242E">
            <w:pPr>
              <w:spacing w:after="0" w:line="240" w:lineRule="auto"/>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Intercept</w:t>
            </w:r>
          </w:p>
        </w:tc>
        <w:tc>
          <w:tcPr>
            <w:tcW w:w="1263"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4.86148994</w:t>
            </w:r>
          </w:p>
        </w:tc>
        <w:tc>
          <w:tcPr>
            <w:tcW w:w="1704"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0.520065796</w:t>
            </w:r>
          </w:p>
        </w:tc>
        <w:tc>
          <w:tcPr>
            <w:tcW w:w="1008"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9.347836</w:t>
            </w:r>
          </w:p>
        </w:tc>
        <w:tc>
          <w:tcPr>
            <w:tcW w:w="1200"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3.9119E-07</w:t>
            </w:r>
          </w:p>
        </w:tc>
        <w:tc>
          <w:tcPr>
            <w:tcW w:w="1497"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3.73795631</w:t>
            </w:r>
          </w:p>
        </w:tc>
        <w:tc>
          <w:tcPr>
            <w:tcW w:w="1373" w:type="dxa"/>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5.985023567</w:t>
            </w:r>
          </w:p>
        </w:tc>
      </w:tr>
      <w:tr w:rsidR="00BA1B08" w:rsidRPr="00433E25" w:rsidTr="0041242E">
        <w:trPr>
          <w:trHeight w:val="264"/>
        </w:trPr>
        <w:tc>
          <w:tcPr>
            <w:tcW w:w="1814" w:type="dxa"/>
            <w:tcBorders>
              <w:bottom w:val="single" w:sz="12" w:space="0" w:color="auto"/>
            </w:tcBorders>
          </w:tcPr>
          <w:p w:rsidR="00BA1B08" w:rsidRPr="00433E25" w:rsidRDefault="00BA1B08" w:rsidP="0041242E">
            <w:pPr>
              <w:spacing w:after="0" w:line="240" w:lineRule="auto"/>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Average Wage, x</w:t>
            </w:r>
          </w:p>
        </w:tc>
        <w:tc>
          <w:tcPr>
            <w:tcW w:w="1263" w:type="dxa"/>
            <w:tcBorders>
              <w:bottom w:val="single" w:sz="12" w:space="0" w:color="auto"/>
            </w:tcBorders>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-0.34655055</w:t>
            </w:r>
          </w:p>
        </w:tc>
        <w:tc>
          <w:tcPr>
            <w:tcW w:w="1704" w:type="dxa"/>
            <w:tcBorders>
              <w:bottom w:val="single" w:sz="12" w:space="0" w:color="auto"/>
            </w:tcBorders>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(12)</w:t>
            </w:r>
          </w:p>
        </w:tc>
        <w:tc>
          <w:tcPr>
            <w:tcW w:w="1008" w:type="dxa"/>
            <w:tcBorders>
              <w:bottom w:val="single" w:sz="12" w:space="0" w:color="auto"/>
            </w:tcBorders>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-5.9076155</w:t>
            </w:r>
          </w:p>
        </w:tc>
        <w:tc>
          <w:tcPr>
            <w:tcW w:w="1200" w:type="dxa"/>
            <w:tcBorders>
              <w:bottom w:val="single" w:sz="12" w:space="0" w:color="auto"/>
            </w:tcBorders>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5.171E-05</w:t>
            </w:r>
          </w:p>
        </w:tc>
        <w:tc>
          <w:tcPr>
            <w:tcW w:w="1497" w:type="dxa"/>
            <w:tcBorders>
              <w:bottom w:val="single" w:sz="12" w:space="0" w:color="auto"/>
            </w:tcBorders>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(13)</w:t>
            </w:r>
          </w:p>
        </w:tc>
        <w:tc>
          <w:tcPr>
            <w:tcW w:w="1373" w:type="dxa"/>
            <w:tcBorders>
              <w:bottom w:val="single" w:sz="12" w:space="0" w:color="auto"/>
            </w:tcBorders>
          </w:tcPr>
          <w:p w:rsidR="00BA1B08" w:rsidRPr="00433E25" w:rsidRDefault="00BA1B08" w:rsidP="0041242E">
            <w:pPr>
              <w:spacing w:after="0" w:line="240" w:lineRule="auto"/>
              <w:jc w:val="center"/>
              <w:rPr>
                <w:rFonts w:ascii="Arial" w:eastAsia="Times New Roman" w:hAnsi="Arial"/>
                <w:snapToGrid w:val="0"/>
                <w:color w:val="000000"/>
                <w:sz w:val="16"/>
                <w:szCs w:val="24"/>
                <w:lang w:eastAsia="en-US"/>
              </w:rPr>
            </w:pPr>
            <w:r w:rsidRPr="00433E25">
              <w:rPr>
                <w:rFonts w:ascii="Arial" w:eastAsia="Times New Roman" w:hAnsi="Arial"/>
                <w:snapToGrid w:val="0"/>
                <w:color w:val="000000"/>
                <w:sz w:val="16"/>
                <w:szCs w:val="24"/>
                <w:lang w:eastAsia="en-US"/>
              </w:rPr>
              <w:t>-0.219819762</w:t>
            </w:r>
          </w:p>
        </w:tc>
      </w:tr>
    </w:tbl>
    <w:p w:rsidR="00BA1B08" w:rsidRPr="00433E25" w:rsidRDefault="00BA1B08" w:rsidP="00BA1B08">
      <w:pPr>
        <w:spacing w:after="0" w:line="240" w:lineRule="auto"/>
        <w:rPr>
          <w:rFonts w:ascii="Times New Roman" w:eastAsia="Times New Roman" w:hAnsi="Times New Roman"/>
          <w:szCs w:val="24"/>
          <w:lang w:eastAsia="en-US"/>
        </w:rPr>
      </w:pPr>
    </w:p>
    <w:p w:rsidR="002E5B2C" w:rsidRPr="002E5B2C" w:rsidRDefault="00BA1B08" w:rsidP="00BA1B08">
      <w:pPr>
        <w:spacing w:after="0" w:line="240" w:lineRule="auto"/>
        <w:rPr>
          <w:rFonts w:ascii="Times New Roman" w:hAnsi="Times New Roman" w:cs="Times New Roman"/>
          <w:sz w:val="28"/>
          <w:szCs w:val="28"/>
        </w:rPr>
      </w:pPr>
      <w:r w:rsidRPr="00BA1B08">
        <w:rPr>
          <w:rFonts w:ascii="Times New Roman" w:eastAsia="Times New Roman" w:hAnsi="Times New Roman"/>
          <w:sz w:val="28"/>
          <w:szCs w:val="28"/>
          <w:lang w:eastAsia="en-US"/>
        </w:rPr>
        <w:t xml:space="preserve">Find the values in the EXCEL chart with (#) [(1) to (13)]. </w:t>
      </w:r>
    </w:p>
    <w:sectPr w:rsidR="002E5B2C" w:rsidRPr="002E5B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20DD" w:rsidRDefault="008B20DD" w:rsidP="00DA3A33">
      <w:pPr>
        <w:spacing w:after="0" w:line="240" w:lineRule="auto"/>
      </w:pPr>
      <w:r>
        <w:separator/>
      </w:r>
    </w:p>
  </w:endnote>
  <w:endnote w:type="continuationSeparator" w:id="0">
    <w:p w:rsidR="008B20DD" w:rsidRDefault="008B20DD" w:rsidP="00DA3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A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20DD" w:rsidRDefault="008B20DD" w:rsidP="00DA3A33">
      <w:pPr>
        <w:spacing w:after="0" w:line="240" w:lineRule="auto"/>
      </w:pPr>
      <w:r>
        <w:separator/>
      </w:r>
    </w:p>
  </w:footnote>
  <w:footnote w:type="continuationSeparator" w:id="0">
    <w:p w:rsidR="008B20DD" w:rsidRDefault="008B20DD" w:rsidP="00DA3A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4564"/>
    <w:multiLevelType w:val="hybridMultilevel"/>
    <w:tmpl w:val="30C20CD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E528F6"/>
    <w:multiLevelType w:val="hybridMultilevel"/>
    <w:tmpl w:val="25B85EFA"/>
    <w:lvl w:ilvl="0" w:tplc="39ACCADC">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C27636E"/>
    <w:multiLevelType w:val="hybridMultilevel"/>
    <w:tmpl w:val="5706194A"/>
    <w:lvl w:ilvl="0" w:tplc="04090005">
      <w:start w:val="1"/>
      <w:numFmt w:val="bullet"/>
      <w:lvlText w:val=""/>
      <w:lvlJc w:val="left"/>
      <w:pPr>
        <w:ind w:left="2883" w:hanging="360"/>
      </w:pPr>
      <w:rPr>
        <w:rFonts w:ascii="Wingdings" w:hAnsi="Wingdings" w:hint="default"/>
      </w:rPr>
    </w:lvl>
    <w:lvl w:ilvl="1" w:tplc="39ACCADC">
      <w:numFmt w:val="bullet"/>
      <w:lvlText w:val="-"/>
      <w:lvlJc w:val="left"/>
      <w:pPr>
        <w:ind w:left="3603" w:hanging="360"/>
      </w:pPr>
      <w:rPr>
        <w:rFonts w:ascii="Times New Roman" w:eastAsia="Times New Roman" w:hAnsi="Times New Roman" w:cs="Times New Roman" w:hint="default"/>
      </w:rPr>
    </w:lvl>
    <w:lvl w:ilvl="2" w:tplc="04090005">
      <w:start w:val="1"/>
      <w:numFmt w:val="bullet"/>
      <w:lvlText w:val=""/>
      <w:lvlJc w:val="left"/>
      <w:pPr>
        <w:ind w:left="4323" w:hanging="360"/>
      </w:pPr>
      <w:rPr>
        <w:rFonts w:ascii="Wingdings" w:hAnsi="Wingdings" w:hint="default"/>
      </w:rPr>
    </w:lvl>
    <w:lvl w:ilvl="3" w:tplc="04090001">
      <w:start w:val="1"/>
      <w:numFmt w:val="bullet"/>
      <w:lvlText w:val=""/>
      <w:lvlJc w:val="left"/>
      <w:pPr>
        <w:ind w:left="5043" w:hanging="360"/>
      </w:pPr>
      <w:rPr>
        <w:rFonts w:ascii="Symbol" w:hAnsi="Symbol" w:hint="default"/>
      </w:rPr>
    </w:lvl>
    <w:lvl w:ilvl="4" w:tplc="04090003">
      <w:start w:val="1"/>
      <w:numFmt w:val="bullet"/>
      <w:lvlText w:val="o"/>
      <w:lvlJc w:val="left"/>
      <w:pPr>
        <w:ind w:left="5763" w:hanging="360"/>
      </w:pPr>
      <w:rPr>
        <w:rFonts w:ascii="Courier New" w:hAnsi="Courier New" w:cs="Courier New" w:hint="default"/>
      </w:rPr>
    </w:lvl>
    <w:lvl w:ilvl="5" w:tplc="04090005">
      <w:start w:val="1"/>
      <w:numFmt w:val="bullet"/>
      <w:lvlText w:val=""/>
      <w:lvlJc w:val="left"/>
      <w:pPr>
        <w:ind w:left="6483" w:hanging="360"/>
      </w:pPr>
      <w:rPr>
        <w:rFonts w:ascii="Wingdings" w:hAnsi="Wingdings" w:hint="default"/>
      </w:rPr>
    </w:lvl>
    <w:lvl w:ilvl="6" w:tplc="04090001">
      <w:start w:val="1"/>
      <w:numFmt w:val="bullet"/>
      <w:lvlText w:val=""/>
      <w:lvlJc w:val="left"/>
      <w:pPr>
        <w:ind w:left="7203" w:hanging="360"/>
      </w:pPr>
      <w:rPr>
        <w:rFonts w:ascii="Symbol" w:hAnsi="Symbol" w:hint="default"/>
      </w:rPr>
    </w:lvl>
    <w:lvl w:ilvl="7" w:tplc="04090003">
      <w:start w:val="1"/>
      <w:numFmt w:val="bullet"/>
      <w:lvlText w:val="o"/>
      <w:lvlJc w:val="left"/>
      <w:pPr>
        <w:ind w:left="7923" w:hanging="360"/>
      </w:pPr>
      <w:rPr>
        <w:rFonts w:ascii="Courier New" w:hAnsi="Courier New" w:cs="Courier New" w:hint="default"/>
      </w:rPr>
    </w:lvl>
    <w:lvl w:ilvl="8" w:tplc="04090005">
      <w:start w:val="1"/>
      <w:numFmt w:val="bullet"/>
      <w:lvlText w:val=""/>
      <w:lvlJc w:val="left"/>
      <w:pPr>
        <w:ind w:left="8643" w:hanging="360"/>
      </w:pPr>
      <w:rPr>
        <w:rFonts w:ascii="Wingdings" w:hAnsi="Wingdings" w:hint="default"/>
      </w:rPr>
    </w:lvl>
  </w:abstractNum>
  <w:abstractNum w:abstractNumId="3" w15:restartNumberingAfterBreak="0">
    <w:nsid w:val="0FCD6C83"/>
    <w:multiLevelType w:val="hybridMultilevel"/>
    <w:tmpl w:val="5DC00028"/>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11F06562"/>
    <w:multiLevelType w:val="hybridMultilevel"/>
    <w:tmpl w:val="4BEC1532"/>
    <w:lvl w:ilvl="0" w:tplc="39ACCADC">
      <w:numFmt w:val="bullet"/>
      <w:lvlText w:val="-"/>
      <w:lvlJc w:val="left"/>
      <w:pPr>
        <w:ind w:left="3600" w:hanging="360"/>
      </w:pPr>
      <w:rPr>
        <w:rFonts w:ascii="Times New Roman" w:eastAsia="Times New Roman" w:hAnsi="Times New Roman" w:cs="Times New Roman"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1F97096C"/>
    <w:multiLevelType w:val="multilevel"/>
    <w:tmpl w:val="4C08285A"/>
    <w:lvl w:ilvl="0">
      <w:numFmt w:val="decimal"/>
      <w:lvlText w:val="%1"/>
      <w:lvlJc w:val="left"/>
      <w:pPr>
        <w:ind w:left="360" w:hanging="360"/>
      </w:pPr>
      <w:rPr>
        <w:rFonts w:hint="default"/>
        <w:u w:val="none"/>
      </w:rPr>
    </w:lvl>
    <w:lvl w:ilvl="1">
      <w:start w:val="7"/>
      <w:numFmt w:val="decimal"/>
      <w:lvlText w:val="%1.%2"/>
      <w:lvlJc w:val="left"/>
      <w:pPr>
        <w:ind w:left="2520" w:hanging="360"/>
      </w:pPr>
      <w:rPr>
        <w:rFonts w:hint="default"/>
        <w:u w:val="none"/>
      </w:rPr>
    </w:lvl>
    <w:lvl w:ilvl="2">
      <w:start w:val="1"/>
      <w:numFmt w:val="decimal"/>
      <w:lvlText w:val="%1.%2.%3"/>
      <w:lvlJc w:val="left"/>
      <w:pPr>
        <w:ind w:left="5040" w:hanging="720"/>
      </w:pPr>
      <w:rPr>
        <w:rFonts w:hint="default"/>
        <w:u w:val="none"/>
      </w:rPr>
    </w:lvl>
    <w:lvl w:ilvl="3">
      <w:start w:val="1"/>
      <w:numFmt w:val="decimal"/>
      <w:lvlText w:val="%1.%2.%3.%4"/>
      <w:lvlJc w:val="left"/>
      <w:pPr>
        <w:ind w:left="7200" w:hanging="720"/>
      </w:pPr>
      <w:rPr>
        <w:rFonts w:hint="default"/>
        <w:u w:val="none"/>
      </w:rPr>
    </w:lvl>
    <w:lvl w:ilvl="4">
      <w:start w:val="1"/>
      <w:numFmt w:val="decimal"/>
      <w:lvlText w:val="%1.%2.%3.%4.%5"/>
      <w:lvlJc w:val="left"/>
      <w:pPr>
        <w:ind w:left="9720" w:hanging="1080"/>
      </w:pPr>
      <w:rPr>
        <w:rFonts w:hint="default"/>
        <w:u w:val="none"/>
      </w:rPr>
    </w:lvl>
    <w:lvl w:ilvl="5">
      <w:start w:val="1"/>
      <w:numFmt w:val="decimal"/>
      <w:lvlText w:val="%1.%2.%3.%4.%5.%6"/>
      <w:lvlJc w:val="left"/>
      <w:pPr>
        <w:ind w:left="11880" w:hanging="1080"/>
      </w:pPr>
      <w:rPr>
        <w:rFonts w:hint="default"/>
        <w:u w:val="none"/>
      </w:rPr>
    </w:lvl>
    <w:lvl w:ilvl="6">
      <w:start w:val="1"/>
      <w:numFmt w:val="decimal"/>
      <w:lvlText w:val="%1.%2.%3.%4.%5.%6.%7"/>
      <w:lvlJc w:val="left"/>
      <w:pPr>
        <w:ind w:left="14400" w:hanging="1440"/>
      </w:pPr>
      <w:rPr>
        <w:rFonts w:hint="default"/>
        <w:u w:val="none"/>
      </w:rPr>
    </w:lvl>
    <w:lvl w:ilvl="7">
      <w:start w:val="1"/>
      <w:numFmt w:val="decimal"/>
      <w:lvlText w:val="%1.%2.%3.%4.%5.%6.%7.%8"/>
      <w:lvlJc w:val="left"/>
      <w:pPr>
        <w:ind w:left="16560" w:hanging="1440"/>
      </w:pPr>
      <w:rPr>
        <w:rFonts w:hint="default"/>
        <w:u w:val="none"/>
      </w:rPr>
    </w:lvl>
    <w:lvl w:ilvl="8">
      <w:start w:val="1"/>
      <w:numFmt w:val="decimal"/>
      <w:lvlText w:val="%1.%2.%3.%4.%5.%6.%7.%8.%9"/>
      <w:lvlJc w:val="left"/>
      <w:pPr>
        <w:ind w:left="18720" w:hanging="1440"/>
      </w:pPr>
      <w:rPr>
        <w:rFonts w:hint="default"/>
        <w:u w:val="none"/>
      </w:rPr>
    </w:lvl>
  </w:abstractNum>
  <w:abstractNum w:abstractNumId="6" w15:restartNumberingAfterBreak="0">
    <w:nsid w:val="21380C9F"/>
    <w:multiLevelType w:val="hybridMultilevel"/>
    <w:tmpl w:val="C3E4A3DE"/>
    <w:lvl w:ilvl="0" w:tplc="04090005">
      <w:start w:val="1"/>
      <w:numFmt w:val="bullet"/>
      <w:lvlText w:val=""/>
      <w:lvlJc w:val="left"/>
      <w:pPr>
        <w:ind w:left="2880" w:hanging="360"/>
      </w:pPr>
      <w:rPr>
        <w:rFonts w:ascii="Wingdings" w:hAnsi="Wingdings"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7" w15:restartNumberingAfterBreak="0">
    <w:nsid w:val="23757E03"/>
    <w:multiLevelType w:val="hybridMultilevel"/>
    <w:tmpl w:val="79B6C1C4"/>
    <w:lvl w:ilvl="0" w:tplc="39ACCADC">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8" w15:restartNumberingAfterBreak="0">
    <w:nsid w:val="2436750C"/>
    <w:multiLevelType w:val="hybridMultilevel"/>
    <w:tmpl w:val="57B430FE"/>
    <w:lvl w:ilvl="0" w:tplc="39ACCADC">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9" w15:restartNumberingAfterBreak="0">
    <w:nsid w:val="2AEA2113"/>
    <w:multiLevelType w:val="hybridMultilevel"/>
    <w:tmpl w:val="DF9297B2"/>
    <w:lvl w:ilvl="0" w:tplc="2904DE28">
      <w:start w:val="1"/>
      <w:numFmt w:val="bullet"/>
      <w:lvlText w:val="o"/>
      <w:lvlJc w:val="left"/>
      <w:pPr>
        <w:ind w:left="1440" w:hanging="360"/>
      </w:pPr>
      <w:rPr>
        <w:rFonts w:ascii="Courier New" w:hAnsi="Courier New" w:cs="Courier New" w:hint="default"/>
        <w:sz w:val="28"/>
        <w:szCs w:val="28"/>
      </w:rPr>
    </w:lvl>
    <w:lvl w:ilvl="1" w:tplc="39ACCADC">
      <w:numFmt w:val="bullet"/>
      <w:lvlText w:val="-"/>
      <w:lvlJc w:val="left"/>
      <w:pPr>
        <w:ind w:left="2160" w:hanging="360"/>
      </w:pPr>
      <w:rPr>
        <w:rFonts w:ascii="Times New Roman" w:eastAsia="Times New Roman"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C363C88"/>
    <w:multiLevelType w:val="hybridMultilevel"/>
    <w:tmpl w:val="273A3736"/>
    <w:lvl w:ilvl="0" w:tplc="39ACCADC">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39ACCADC">
      <w:numFmt w:val="bullet"/>
      <w:lvlText w:val="-"/>
      <w:lvlJc w:val="left"/>
      <w:pPr>
        <w:ind w:left="3600" w:hanging="360"/>
      </w:pPr>
      <w:rPr>
        <w:rFonts w:ascii="Times New Roman" w:eastAsia="Times New Roman" w:hAnsi="Times New Roman" w:cs="Times New Roman"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1" w15:restartNumberingAfterBreak="0">
    <w:nsid w:val="42D41461"/>
    <w:multiLevelType w:val="hybridMultilevel"/>
    <w:tmpl w:val="304E8D58"/>
    <w:lvl w:ilvl="0" w:tplc="04090005">
      <w:start w:val="1"/>
      <w:numFmt w:val="bullet"/>
      <w:lvlText w:val=""/>
      <w:lvlJc w:val="left"/>
      <w:pPr>
        <w:ind w:left="2880" w:hanging="360"/>
      </w:pPr>
      <w:rPr>
        <w:rFonts w:ascii="Wingdings" w:hAnsi="Wingdings"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12" w15:restartNumberingAfterBreak="0">
    <w:nsid w:val="4D2B3F04"/>
    <w:multiLevelType w:val="hybridMultilevel"/>
    <w:tmpl w:val="F48C57E4"/>
    <w:lvl w:ilvl="0" w:tplc="39ACCADC">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9025940"/>
    <w:multiLevelType w:val="hybridMultilevel"/>
    <w:tmpl w:val="566E2714"/>
    <w:lvl w:ilvl="0" w:tplc="04090005">
      <w:start w:val="1"/>
      <w:numFmt w:val="bullet"/>
      <w:lvlText w:val=""/>
      <w:lvlJc w:val="left"/>
      <w:pPr>
        <w:ind w:left="2880" w:hanging="360"/>
      </w:pPr>
      <w:rPr>
        <w:rFonts w:ascii="Wingdings" w:hAnsi="Wingdings"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14" w15:restartNumberingAfterBreak="0">
    <w:nsid w:val="649E3EFE"/>
    <w:multiLevelType w:val="hybridMultilevel"/>
    <w:tmpl w:val="058E60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9ACCADC">
      <w:numFmt w:val="bullet"/>
      <w:lvlText w:val="-"/>
      <w:lvlJc w:val="left"/>
      <w:pPr>
        <w:ind w:left="2160" w:hanging="360"/>
      </w:pPr>
      <w:rPr>
        <w:rFonts w:ascii="Times New Roman" w:eastAsia="Times New Roman" w:hAnsi="Times New Roman" w:cs="Times New Roman" w:hint="default"/>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FA0F0A"/>
    <w:multiLevelType w:val="hybridMultilevel"/>
    <w:tmpl w:val="1F9E52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5C0177B"/>
    <w:multiLevelType w:val="hybridMultilevel"/>
    <w:tmpl w:val="FE9A2138"/>
    <w:lvl w:ilvl="0" w:tplc="39ACCADC">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7" w15:restartNumberingAfterBreak="0">
    <w:nsid w:val="75D839F0"/>
    <w:multiLevelType w:val="hybridMultilevel"/>
    <w:tmpl w:val="EF6477A0"/>
    <w:lvl w:ilvl="0" w:tplc="39ACCADC">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8" w15:restartNumberingAfterBreak="0">
    <w:nsid w:val="7F215970"/>
    <w:multiLevelType w:val="hybridMultilevel"/>
    <w:tmpl w:val="C13A7D26"/>
    <w:lvl w:ilvl="0" w:tplc="784A209E">
      <w:start w:val="1"/>
      <w:numFmt w:val="decimal"/>
      <w:lvlText w:val="%1."/>
      <w:lvlJc w:val="left"/>
      <w:pPr>
        <w:ind w:left="3240" w:hanging="360"/>
      </w:p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num w:numId="1">
    <w:abstractNumId w:val="14"/>
  </w:num>
  <w:num w:numId="2">
    <w:abstractNumId w:val="9"/>
  </w:num>
  <w:num w:numId="3">
    <w:abstractNumId w:val="7"/>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3"/>
  </w:num>
  <w:num w:numId="7">
    <w:abstractNumId w:val="8"/>
  </w:num>
  <w:num w:numId="8">
    <w:abstractNumId w:val="10"/>
  </w:num>
  <w:num w:numId="9">
    <w:abstractNumId w:val="6"/>
  </w:num>
  <w:num w:numId="10">
    <w:abstractNumId w:val="2"/>
  </w:num>
  <w:num w:numId="11">
    <w:abstractNumId w:val="15"/>
  </w:num>
  <w:num w:numId="12">
    <w:abstractNumId w:val="11"/>
  </w:num>
  <w:num w:numId="13">
    <w:abstractNumId w:val="16"/>
  </w:num>
  <w:num w:numId="14">
    <w:abstractNumId w:val="1"/>
  </w:num>
  <w:num w:numId="15">
    <w:abstractNumId w:val="3"/>
  </w:num>
  <w:num w:numId="16">
    <w:abstractNumId w:val="4"/>
  </w:num>
  <w:num w:numId="17">
    <w:abstractNumId w:val="0"/>
  </w:num>
  <w:num w:numId="18">
    <w:abstractNumId w:val="12"/>
  </w:num>
  <w:num w:numId="19">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3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E71"/>
    <w:rsid w:val="000034FE"/>
    <w:rsid w:val="00006D4C"/>
    <w:rsid w:val="00007075"/>
    <w:rsid w:val="0002433E"/>
    <w:rsid w:val="00024DC0"/>
    <w:rsid w:val="000332A0"/>
    <w:rsid w:val="000366C0"/>
    <w:rsid w:val="00040EA0"/>
    <w:rsid w:val="00046740"/>
    <w:rsid w:val="00050286"/>
    <w:rsid w:val="00066501"/>
    <w:rsid w:val="0007183D"/>
    <w:rsid w:val="000778C6"/>
    <w:rsid w:val="00077B5D"/>
    <w:rsid w:val="0008064B"/>
    <w:rsid w:val="00080CE1"/>
    <w:rsid w:val="00084FEC"/>
    <w:rsid w:val="000927E3"/>
    <w:rsid w:val="00092FE8"/>
    <w:rsid w:val="000A3403"/>
    <w:rsid w:val="000B4C6B"/>
    <w:rsid w:val="000C2BAF"/>
    <w:rsid w:val="000E01DA"/>
    <w:rsid w:val="000E19E9"/>
    <w:rsid w:val="000E2C66"/>
    <w:rsid w:val="000F6667"/>
    <w:rsid w:val="000F6E09"/>
    <w:rsid w:val="00107D15"/>
    <w:rsid w:val="00112221"/>
    <w:rsid w:val="00135F8F"/>
    <w:rsid w:val="0014009E"/>
    <w:rsid w:val="00142335"/>
    <w:rsid w:val="00155E49"/>
    <w:rsid w:val="00156A1D"/>
    <w:rsid w:val="0016041C"/>
    <w:rsid w:val="001606DF"/>
    <w:rsid w:val="00162836"/>
    <w:rsid w:val="00162B13"/>
    <w:rsid w:val="001767BA"/>
    <w:rsid w:val="001836C6"/>
    <w:rsid w:val="0018587B"/>
    <w:rsid w:val="001A715B"/>
    <w:rsid w:val="001B25AF"/>
    <w:rsid w:val="001B4D50"/>
    <w:rsid w:val="001C762B"/>
    <w:rsid w:val="001D0A5B"/>
    <w:rsid w:val="001D543B"/>
    <w:rsid w:val="001D7B62"/>
    <w:rsid w:val="001E2816"/>
    <w:rsid w:val="001E48B8"/>
    <w:rsid w:val="001F2E89"/>
    <w:rsid w:val="00211601"/>
    <w:rsid w:val="00217A27"/>
    <w:rsid w:val="00226029"/>
    <w:rsid w:val="00233277"/>
    <w:rsid w:val="002357ED"/>
    <w:rsid w:val="0023761E"/>
    <w:rsid w:val="00244785"/>
    <w:rsid w:val="00245069"/>
    <w:rsid w:val="00254667"/>
    <w:rsid w:val="002574DB"/>
    <w:rsid w:val="00260A4E"/>
    <w:rsid w:val="002668B2"/>
    <w:rsid w:val="0028031E"/>
    <w:rsid w:val="00280DE7"/>
    <w:rsid w:val="00283B4F"/>
    <w:rsid w:val="00284F7B"/>
    <w:rsid w:val="002860D5"/>
    <w:rsid w:val="002A18AE"/>
    <w:rsid w:val="002B467C"/>
    <w:rsid w:val="002C43D2"/>
    <w:rsid w:val="002D060B"/>
    <w:rsid w:val="002D1BAE"/>
    <w:rsid w:val="002E5B2C"/>
    <w:rsid w:val="002E6836"/>
    <w:rsid w:val="00302D52"/>
    <w:rsid w:val="00303E49"/>
    <w:rsid w:val="003317CB"/>
    <w:rsid w:val="00332E56"/>
    <w:rsid w:val="00337BF5"/>
    <w:rsid w:val="00354855"/>
    <w:rsid w:val="003557F1"/>
    <w:rsid w:val="00355FC2"/>
    <w:rsid w:val="00356420"/>
    <w:rsid w:val="00364B5A"/>
    <w:rsid w:val="00371A72"/>
    <w:rsid w:val="003721FC"/>
    <w:rsid w:val="003731E3"/>
    <w:rsid w:val="003831CF"/>
    <w:rsid w:val="003859D6"/>
    <w:rsid w:val="003A0071"/>
    <w:rsid w:val="003A2480"/>
    <w:rsid w:val="003B5DFD"/>
    <w:rsid w:val="003B7A91"/>
    <w:rsid w:val="003C1C48"/>
    <w:rsid w:val="003C342B"/>
    <w:rsid w:val="003C7D01"/>
    <w:rsid w:val="003D1150"/>
    <w:rsid w:val="003D31B4"/>
    <w:rsid w:val="003E1185"/>
    <w:rsid w:val="003E5FD1"/>
    <w:rsid w:val="003E6713"/>
    <w:rsid w:val="003F7151"/>
    <w:rsid w:val="00403F81"/>
    <w:rsid w:val="004072E3"/>
    <w:rsid w:val="00415EF2"/>
    <w:rsid w:val="00424219"/>
    <w:rsid w:val="0042439B"/>
    <w:rsid w:val="00424982"/>
    <w:rsid w:val="004310CC"/>
    <w:rsid w:val="004327BC"/>
    <w:rsid w:val="004337AE"/>
    <w:rsid w:val="00443CB7"/>
    <w:rsid w:val="00453B5C"/>
    <w:rsid w:val="00457D2B"/>
    <w:rsid w:val="00466553"/>
    <w:rsid w:val="004716CD"/>
    <w:rsid w:val="00471826"/>
    <w:rsid w:val="00472A52"/>
    <w:rsid w:val="00475894"/>
    <w:rsid w:val="004850CA"/>
    <w:rsid w:val="004A3523"/>
    <w:rsid w:val="004A4911"/>
    <w:rsid w:val="004A7976"/>
    <w:rsid w:val="004C1EC4"/>
    <w:rsid w:val="004C6968"/>
    <w:rsid w:val="004D2BA1"/>
    <w:rsid w:val="004E7894"/>
    <w:rsid w:val="004F2284"/>
    <w:rsid w:val="004F28B0"/>
    <w:rsid w:val="004F631E"/>
    <w:rsid w:val="00504B53"/>
    <w:rsid w:val="0051096B"/>
    <w:rsid w:val="005217BF"/>
    <w:rsid w:val="00523BEE"/>
    <w:rsid w:val="0052622E"/>
    <w:rsid w:val="00531AD8"/>
    <w:rsid w:val="00532F11"/>
    <w:rsid w:val="00540834"/>
    <w:rsid w:val="0054363B"/>
    <w:rsid w:val="0054413E"/>
    <w:rsid w:val="0055773F"/>
    <w:rsid w:val="005608BD"/>
    <w:rsid w:val="00570E37"/>
    <w:rsid w:val="00581CF8"/>
    <w:rsid w:val="005A152D"/>
    <w:rsid w:val="005A4574"/>
    <w:rsid w:val="005A6186"/>
    <w:rsid w:val="005A6814"/>
    <w:rsid w:val="005A72BF"/>
    <w:rsid w:val="005B240E"/>
    <w:rsid w:val="005B30CB"/>
    <w:rsid w:val="005B4451"/>
    <w:rsid w:val="005C5472"/>
    <w:rsid w:val="005D33EA"/>
    <w:rsid w:val="005D4ACF"/>
    <w:rsid w:val="005D58F6"/>
    <w:rsid w:val="005F091E"/>
    <w:rsid w:val="005F5FCF"/>
    <w:rsid w:val="00602B14"/>
    <w:rsid w:val="006154D6"/>
    <w:rsid w:val="006165FF"/>
    <w:rsid w:val="006202B7"/>
    <w:rsid w:val="00621565"/>
    <w:rsid w:val="00626C36"/>
    <w:rsid w:val="00631CCF"/>
    <w:rsid w:val="00640B22"/>
    <w:rsid w:val="006460CA"/>
    <w:rsid w:val="00650F9F"/>
    <w:rsid w:val="00655E24"/>
    <w:rsid w:val="006560EC"/>
    <w:rsid w:val="00660C63"/>
    <w:rsid w:val="00660DC5"/>
    <w:rsid w:val="0066348A"/>
    <w:rsid w:val="0067282A"/>
    <w:rsid w:val="00684B06"/>
    <w:rsid w:val="006A5D76"/>
    <w:rsid w:val="006B1F67"/>
    <w:rsid w:val="006B5F8D"/>
    <w:rsid w:val="006B67EA"/>
    <w:rsid w:val="006B7551"/>
    <w:rsid w:val="006C3C14"/>
    <w:rsid w:val="006C4168"/>
    <w:rsid w:val="006C59E4"/>
    <w:rsid w:val="006D6691"/>
    <w:rsid w:val="006F1468"/>
    <w:rsid w:val="006F452D"/>
    <w:rsid w:val="006F6A0D"/>
    <w:rsid w:val="00703B10"/>
    <w:rsid w:val="00703B85"/>
    <w:rsid w:val="00710D44"/>
    <w:rsid w:val="007162C4"/>
    <w:rsid w:val="00717BA7"/>
    <w:rsid w:val="00722200"/>
    <w:rsid w:val="00723552"/>
    <w:rsid w:val="00725086"/>
    <w:rsid w:val="00732562"/>
    <w:rsid w:val="007344D0"/>
    <w:rsid w:val="00735A93"/>
    <w:rsid w:val="00746834"/>
    <w:rsid w:val="007502EF"/>
    <w:rsid w:val="00750805"/>
    <w:rsid w:val="00751234"/>
    <w:rsid w:val="007543BA"/>
    <w:rsid w:val="007568E1"/>
    <w:rsid w:val="00762994"/>
    <w:rsid w:val="00772D5A"/>
    <w:rsid w:val="00775B76"/>
    <w:rsid w:val="00777620"/>
    <w:rsid w:val="007825C7"/>
    <w:rsid w:val="00784EE9"/>
    <w:rsid w:val="00787A7E"/>
    <w:rsid w:val="007A3008"/>
    <w:rsid w:val="007A55CD"/>
    <w:rsid w:val="007C2144"/>
    <w:rsid w:val="007C5600"/>
    <w:rsid w:val="007D42A6"/>
    <w:rsid w:val="007E336F"/>
    <w:rsid w:val="007E38C6"/>
    <w:rsid w:val="007E679B"/>
    <w:rsid w:val="007F4E09"/>
    <w:rsid w:val="007F6C05"/>
    <w:rsid w:val="00820AF3"/>
    <w:rsid w:val="00833B45"/>
    <w:rsid w:val="00833E6A"/>
    <w:rsid w:val="00862958"/>
    <w:rsid w:val="008636B1"/>
    <w:rsid w:val="008636E1"/>
    <w:rsid w:val="0086521E"/>
    <w:rsid w:val="00877833"/>
    <w:rsid w:val="008843BA"/>
    <w:rsid w:val="00897C82"/>
    <w:rsid w:val="008A2C24"/>
    <w:rsid w:val="008A2ECD"/>
    <w:rsid w:val="008B20DD"/>
    <w:rsid w:val="008B4367"/>
    <w:rsid w:val="008C1B91"/>
    <w:rsid w:val="008E3B64"/>
    <w:rsid w:val="008E503F"/>
    <w:rsid w:val="008E5343"/>
    <w:rsid w:val="008E53BE"/>
    <w:rsid w:val="008E5960"/>
    <w:rsid w:val="008E7DCA"/>
    <w:rsid w:val="008F27D5"/>
    <w:rsid w:val="008F29B1"/>
    <w:rsid w:val="00905F43"/>
    <w:rsid w:val="00907681"/>
    <w:rsid w:val="00912599"/>
    <w:rsid w:val="00932B2D"/>
    <w:rsid w:val="00933A24"/>
    <w:rsid w:val="00937F12"/>
    <w:rsid w:val="0094455B"/>
    <w:rsid w:val="00955FA1"/>
    <w:rsid w:val="00964D7B"/>
    <w:rsid w:val="0098555C"/>
    <w:rsid w:val="0098620C"/>
    <w:rsid w:val="009B66B5"/>
    <w:rsid w:val="009C666D"/>
    <w:rsid w:val="009C777A"/>
    <w:rsid w:val="009D6A7E"/>
    <w:rsid w:val="009E00C1"/>
    <w:rsid w:val="009E08D9"/>
    <w:rsid w:val="009E331E"/>
    <w:rsid w:val="009E7FCE"/>
    <w:rsid w:val="00A05ABA"/>
    <w:rsid w:val="00A10D13"/>
    <w:rsid w:val="00A135D3"/>
    <w:rsid w:val="00A24A77"/>
    <w:rsid w:val="00A310F5"/>
    <w:rsid w:val="00A313A1"/>
    <w:rsid w:val="00A3199B"/>
    <w:rsid w:val="00A46197"/>
    <w:rsid w:val="00A510D0"/>
    <w:rsid w:val="00A531EB"/>
    <w:rsid w:val="00A55BB1"/>
    <w:rsid w:val="00A652B1"/>
    <w:rsid w:val="00A711B1"/>
    <w:rsid w:val="00A757A3"/>
    <w:rsid w:val="00A82518"/>
    <w:rsid w:val="00A86B86"/>
    <w:rsid w:val="00A9584F"/>
    <w:rsid w:val="00AA3C3C"/>
    <w:rsid w:val="00AA7A04"/>
    <w:rsid w:val="00AB6924"/>
    <w:rsid w:val="00AC063B"/>
    <w:rsid w:val="00AC2BEB"/>
    <w:rsid w:val="00AC2F27"/>
    <w:rsid w:val="00AD6996"/>
    <w:rsid w:val="00AD7211"/>
    <w:rsid w:val="00AD7AA5"/>
    <w:rsid w:val="00B01253"/>
    <w:rsid w:val="00B16449"/>
    <w:rsid w:val="00B168A9"/>
    <w:rsid w:val="00B24085"/>
    <w:rsid w:val="00B242E4"/>
    <w:rsid w:val="00B24AE0"/>
    <w:rsid w:val="00B27917"/>
    <w:rsid w:val="00B47DB6"/>
    <w:rsid w:val="00B5032D"/>
    <w:rsid w:val="00B6535A"/>
    <w:rsid w:val="00B669A6"/>
    <w:rsid w:val="00B76069"/>
    <w:rsid w:val="00B8042F"/>
    <w:rsid w:val="00B813BD"/>
    <w:rsid w:val="00B83FF9"/>
    <w:rsid w:val="00B9386C"/>
    <w:rsid w:val="00B965DB"/>
    <w:rsid w:val="00B975A4"/>
    <w:rsid w:val="00BA1B08"/>
    <w:rsid w:val="00BA2325"/>
    <w:rsid w:val="00BA3E3F"/>
    <w:rsid w:val="00BA77E6"/>
    <w:rsid w:val="00BB0414"/>
    <w:rsid w:val="00BB2707"/>
    <w:rsid w:val="00BC472E"/>
    <w:rsid w:val="00BD087B"/>
    <w:rsid w:val="00BD4B0E"/>
    <w:rsid w:val="00BE76D2"/>
    <w:rsid w:val="00BF2B99"/>
    <w:rsid w:val="00BF3676"/>
    <w:rsid w:val="00C05195"/>
    <w:rsid w:val="00C07C26"/>
    <w:rsid w:val="00C12323"/>
    <w:rsid w:val="00C12D60"/>
    <w:rsid w:val="00C12F24"/>
    <w:rsid w:val="00C24117"/>
    <w:rsid w:val="00C366C5"/>
    <w:rsid w:val="00C3684B"/>
    <w:rsid w:val="00C47E56"/>
    <w:rsid w:val="00C634C5"/>
    <w:rsid w:val="00C6535B"/>
    <w:rsid w:val="00C81D93"/>
    <w:rsid w:val="00C870DB"/>
    <w:rsid w:val="00C96164"/>
    <w:rsid w:val="00CB77F0"/>
    <w:rsid w:val="00CC4551"/>
    <w:rsid w:val="00CC49FD"/>
    <w:rsid w:val="00CE2A38"/>
    <w:rsid w:val="00CE40B1"/>
    <w:rsid w:val="00CE63D7"/>
    <w:rsid w:val="00CE7424"/>
    <w:rsid w:val="00CF1668"/>
    <w:rsid w:val="00CF39AE"/>
    <w:rsid w:val="00D12B71"/>
    <w:rsid w:val="00D12C46"/>
    <w:rsid w:val="00D23056"/>
    <w:rsid w:val="00D264D8"/>
    <w:rsid w:val="00D26F05"/>
    <w:rsid w:val="00D27FDB"/>
    <w:rsid w:val="00D316D3"/>
    <w:rsid w:val="00D35998"/>
    <w:rsid w:val="00D4131E"/>
    <w:rsid w:val="00D47F3E"/>
    <w:rsid w:val="00D5046C"/>
    <w:rsid w:val="00D531D6"/>
    <w:rsid w:val="00D60950"/>
    <w:rsid w:val="00D619B8"/>
    <w:rsid w:val="00D66E15"/>
    <w:rsid w:val="00D66FF9"/>
    <w:rsid w:val="00D834A9"/>
    <w:rsid w:val="00D8536F"/>
    <w:rsid w:val="00D94268"/>
    <w:rsid w:val="00D97D2B"/>
    <w:rsid w:val="00DA35E6"/>
    <w:rsid w:val="00DA3A33"/>
    <w:rsid w:val="00DA75AE"/>
    <w:rsid w:val="00DB0E73"/>
    <w:rsid w:val="00DB6981"/>
    <w:rsid w:val="00DC1118"/>
    <w:rsid w:val="00DC64E4"/>
    <w:rsid w:val="00DD32FE"/>
    <w:rsid w:val="00DD5F3F"/>
    <w:rsid w:val="00DD6B3B"/>
    <w:rsid w:val="00DE6572"/>
    <w:rsid w:val="00DE731E"/>
    <w:rsid w:val="00DF01AE"/>
    <w:rsid w:val="00DF11CA"/>
    <w:rsid w:val="00DF1FE5"/>
    <w:rsid w:val="00E02A0F"/>
    <w:rsid w:val="00E05B11"/>
    <w:rsid w:val="00E11DAF"/>
    <w:rsid w:val="00E135FF"/>
    <w:rsid w:val="00E142BF"/>
    <w:rsid w:val="00E2333A"/>
    <w:rsid w:val="00E32C19"/>
    <w:rsid w:val="00E33983"/>
    <w:rsid w:val="00E4541B"/>
    <w:rsid w:val="00E47931"/>
    <w:rsid w:val="00E47ADC"/>
    <w:rsid w:val="00E50BDD"/>
    <w:rsid w:val="00E640E0"/>
    <w:rsid w:val="00E64E71"/>
    <w:rsid w:val="00E74CE3"/>
    <w:rsid w:val="00E81A68"/>
    <w:rsid w:val="00E82696"/>
    <w:rsid w:val="00E83BA0"/>
    <w:rsid w:val="00E97AB9"/>
    <w:rsid w:val="00EA15F3"/>
    <w:rsid w:val="00EB1A57"/>
    <w:rsid w:val="00EC3C83"/>
    <w:rsid w:val="00EC494F"/>
    <w:rsid w:val="00EC6C90"/>
    <w:rsid w:val="00ED2710"/>
    <w:rsid w:val="00ED675B"/>
    <w:rsid w:val="00ED75CA"/>
    <w:rsid w:val="00EE2794"/>
    <w:rsid w:val="00EF13C9"/>
    <w:rsid w:val="00EF25D3"/>
    <w:rsid w:val="00EF42E6"/>
    <w:rsid w:val="00EF65E9"/>
    <w:rsid w:val="00F05567"/>
    <w:rsid w:val="00F059DA"/>
    <w:rsid w:val="00F070F9"/>
    <w:rsid w:val="00F10255"/>
    <w:rsid w:val="00F11379"/>
    <w:rsid w:val="00F2593F"/>
    <w:rsid w:val="00F32944"/>
    <w:rsid w:val="00F341C9"/>
    <w:rsid w:val="00F35467"/>
    <w:rsid w:val="00F4502F"/>
    <w:rsid w:val="00F50B04"/>
    <w:rsid w:val="00F54DF9"/>
    <w:rsid w:val="00F72900"/>
    <w:rsid w:val="00F806FB"/>
    <w:rsid w:val="00F86009"/>
    <w:rsid w:val="00F92665"/>
    <w:rsid w:val="00F95355"/>
    <w:rsid w:val="00F973B7"/>
    <w:rsid w:val="00F978B0"/>
    <w:rsid w:val="00FA3319"/>
    <w:rsid w:val="00FB0889"/>
    <w:rsid w:val="00FB1AE3"/>
    <w:rsid w:val="00FC0205"/>
    <w:rsid w:val="00FD1090"/>
    <w:rsid w:val="00FD36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3BBE84-4B13-45A7-B73E-CD0244CD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B2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E6572"/>
    <w:pPr>
      <w:keepNext/>
      <w:keepLines/>
      <w:spacing w:before="40" w:after="0" w:line="256"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4E71"/>
    <w:pPr>
      <w:ind w:left="720"/>
      <w:contextualSpacing/>
    </w:pPr>
  </w:style>
  <w:style w:type="paragraph" w:styleId="BalloonText">
    <w:name w:val="Balloon Text"/>
    <w:basedOn w:val="Normal"/>
    <w:link w:val="BalloonTextChar"/>
    <w:uiPriority w:val="99"/>
    <w:semiHidden/>
    <w:unhideWhenUsed/>
    <w:rsid w:val="008E50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503F"/>
    <w:rPr>
      <w:rFonts w:ascii="Segoe UI" w:hAnsi="Segoe UI" w:cs="Segoe UI"/>
      <w:sz w:val="18"/>
      <w:szCs w:val="18"/>
    </w:rPr>
  </w:style>
  <w:style w:type="character" w:styleId="PlaceholderText">
    <w:name w:val="Placeholder Text"/>
    <w:basedOn w:val="DefaultParagraphFont"/>
    <w:uiPriority w:val="99"/>
    <w:semiHidden/>
    <w:rsid w:val="001D7B62"/>
    <w:rPr>
      <w:color w:val="808080"/>
    </w:rPr>
  </w:style>
  <w:style w:type="paragraph" w:styleId="Header">
    <w:name w:val="header"/>
    <w:basedOn w:val="Normal"/>
    <w:link w:val="HeaderChar"/>
    <w:uiPriority w:val="99"/>
    <w:unhideWhenUsed/>
    <w:rsid w:val="00DA3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A33"/>
  </w:style>
  <w:style w:type="paragraph" w:styleId="Footer">
    <w:name w:val="footer"/>
    <w:basedOn w:val="Normal"/>
    <w:link w:val="FooterChar"/>
    <w:uiPriority w:val="99"/>
    <w:unhideWhenUsed/>
    <w:rsid w:val="00DA3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A33"/>
  </w:style>
  <w:style w:type="table" w:customStyle="1" w:styleId="TableGrid">
    <w:name w:val="TableGrid"/>
    <w:rsid w:val="006202B7"/>
    <w:pPr>
      <w:spacing w:after="0" w:line="240" w:lineRule="auto"/>
    </w:pPr>
    <w:rPr>
      <w:lang w:eastAsia="zh-CN"/>
    </w:rPr>
    <w:tblPr>
      <w:tblCellMar>
        <w:top w:w="0" w:type="dxa"/>
        <w:left w:w="0" w:type="dxa"/>
        <w:bottom w:w="0" w:type="dxa"/>
        <w:right w:w="0" w:type="dxa"/>
      </w:tblCellMar>
    </w:tblPr>
  </w:style>
  <w:style w:type="paragraph" w:customStyle="1" w:styleId="msonormal0">
    <w:name w:val="msonormal"/>
    <w:basedOn w:val="Normal"/>
    <w:uiPriority w:val="99"/>
    <w:rsid w:val="00DE6572"/>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NormalWeb">
    <w:name w:val="Normal (Web)"/>
    <w:basedOn w:val="Normal"/>
    <w:uiPriority w:val="99"/>
    <w:unhideWhenUsed/>
    <w:rsid w:val="00DE657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Heading3Char">
    <w:name w:val="Heading 3 Char"/>
    <w:basedOn w:val="DefaultParagraphFont"/>
    <w:link w:val="Heading3"/>
    <w:uiPriority w:val="9"/>
    <w:semiHidden/>
    <w:rsid w:val="00DE6572"/>
    <w:rPr>
      <w:rFonts w:asciiTheme="majorHAnsi" w:eastAsiaTheme="majorEastAsia" w:hAnsiTheme="majorHAnsi" w:cstheme="majorBidi"/>
      <w:color w:val="1F4D78" w:themeColor="accent1" w:themeShade="7F"/>
      <w:sz w:val="24"/>
      <w:szCs w:val="24"/>
    </w:rPr>
  </w:style>
  <w:style w:type="table" w:styleId="TableGrid0">
    <w:name w:val="Table Grid"/>
    <w:basedOn w:val="TableNormal"/>
    <w:uiPriority w:val="39"/>
    <w:rsid w:val="00DE65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5B2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21867">
      <w:bodyDiv w:val="1"/>
      <w:marLeft w:val="0"/>
      <w:marRight w:val="0"/>
      <w:marTop w:val="0"/>
      <w:marBottom w:val="0"/>
      <w:divBdr>
        <w:top w:val="none" w:sz="0" w:space="0" w:color="auto"/>
        <w:left w:val="none" w:sz="0" w:space="0" w:color="auto"/>
        <w:bottom w:val="none" w:sz="0" w:space="0" w:color="auto"/>
        <w:right w:val="none" w:sz="0" w:space="0" w:color="auto"/>
      </w:divBdr>
    </w:div>
    <w:div w:id="258409764">
      <w:bodyDiv w:val="1"/>
      <w:marLeft w:val="0"/>
      <w:marRight w:val="0"/>
      <w:marTop w:val="0"/>
      <w:marBottom w:val="0"/>
      <w:divBdr>
        <w:top w:val="none" w:sz="0" w:space="0" w:color="auto"/>
        <w:left w:val="none" w:sz="0" w:space="0" w:color="auto"/>
        <w:bottom w:val="none" w:sz="0" w:space="0" w:color="auto"/>
        <w:right w:val="none" w:sz="0" w:space="0" w:color="auto"/>
      </w:divBdr>
    </w:div>
    <w:div w:id="281349437">
      <w:bodyDiv w:val="1"/>
      <w:marLeft w:val="0"/>
      <w:marRight w:val="0"/>
      <w:marTop w:val="0"/>
      <w:marBottom w:val="0"/>
      <w:divBdr>
        <w:top w:val="none" w:sz="0" w:space="0" w:color="auto"/>
        <w:left w:val="none" w:sz="0" w:space="0" w:color="auto"/>
        <w:bottom w:val="none" w:sz="0" w:space="0" w:color="auto"/>
        <w:right w:val="none" w:sz="0" w:space="0" w:color="auto"/>
      </w:divBdr>
    </w:div>
    <w:div w:id="375617516">
      <w:bodyDiv w:val="1"/>
      <w:marLeft w:val="0"/>
      <w:marRight w:val="0"/>
      <w:marTop w:val="0"/>
      <w:marBottom w:val="0"/>
      <w:divBdr>
        <w:top w:val="none" w:sz="0" w:space="0" w:color="auto"/>
        <w:left w:val="none" w:sz="0" w:space="0" w:color="auto"/>
        <w:bottom w:val="none" w:sz="0" w:space="0" w:color="auto"/>
        <w:right w:val="none" w:sz="0" w:space="0" w:color="auto"/>
      </w:divBdr>
    </w:div>
    <w:div w:id="498346439">
      <w:bodyDiv w:val="1"/>
      <w:marLeft w:val="0"/>
      <w:marRight w:val="0"/>
      <w:marTop w:val="0"/>
      <w:marBottom w:val="0"/>
      <w:divBdr>
        <w:top w:val="none" w:sz="0" w:space="0" w:color="auto"/>
        <w:left w:val="none" w:sz="0" w:space="0" w:color="auto"/>
        <w:bottom w:val="none" w:sz="0" w:space="0" w:color="auto"/>
        <w:right w:val="none" w:sz="0" w:space="0" w:color="auto"/>
      </w:divBdr>
    </w:div>
    <w:div w:id="913931393">
      <w:bodyDiv w:val="1"/>
      <w:marLeft w:val="0"/>
      <w:marRight w:val="0"/>
      <w:marTop w:val="0"/>
      <w:marBottom w:val="0"/>
      <w:divBdr>
        <w:top w:val="none" w:sz="0" w:space="0" w:color="auto"/>
        <w:left w:val="none" w:sz="0" w:space="0" w:color="auto"/>
        <w:bottom w:val="none" w:sz="0" w:space="0" w:color="auto"/>
        <w:right w:val="none" w:sz="0" w:space="0" w:color="auto"/>
      </w:divBdr>
    </w:div>
    <w:div w:id="1117527183">
      <w:bodyDiv w:val="1"/>
      <w:marLeft w:val="0"/>
      <w:marRight w:val="0"/>
      <w:marTop w:val="0"/>
      <w:marBottom w:val="0"/>
      <w:divBdr>
        <w:top w:val="none" w:sz="0" w:space="0" w:color="auto"/>
        <w:left w:val="none" w:sz="0" w:space="0" w:color="auto"/>
        <w:bottom w:val="none" w:sz="0" w:space="0" w:color="auto"/>
        <w:right w:val="none" w:sz="0" w:space="0" w:color="auto"/>
      </w:divBdr>
    </w:div>
    <w:div w:id="1403021913">
      <w:bodyDiv w:val="1"/>
      <w:marLeft w:val="0"/>
      <w:marRight w:val="0"/>
      <w:marTop w:val="0"/>
      <w:marBottom w:val="0"/>
      <w:divBdr>
        <w:top w:val="none" w:sz="0" w:space="0" w:color="auto"/>
        <w:left w:val="none" w:sz="0" w:space="0" w:color="auto"/>
        <w:bottom w:val="none" w:sz="0" w:space="0" w:color="auto"/>
        <w:right w:val="none" w:sz="0" w:space="0" w:color="auto"/>
      </w:divBdr>
    </w:div>
    <w:div w:id="1434127362">
      <w:bodyDiv w:val="1"/>
      <w:marLeft w:val="0"/>
      <w:marRight w:val="0"/>
      <w:marTop w:val="0"/>
      <w:marBottom w:val="0"/>
      <w:divBdr>
        <w:top w:val="none" w:sz="0" w:space="0" w:color="auto"/>
        <w:left w:val="none" w:sz="0" w:space="0" w:color="auto"/>
        <w:bottom w:val="none" w:sz="0" w:space="0" w:color="auto"/>
        <w:right w:val="none" w:sz="0" w:space="0" w:color="auto"/>
      </w:divBdr>
    </w:div>
    <w:div w:id="1731151243">
      <w:bodyDiv w:val="1"/>
      <w:marLeft w:val="0"/>
      <w:marRight w:val="0"/>
      <w:marTop w:val="0"/>
      <w:marBottom w:val="0"/>
      <w:divBdr>
        <w:top w:val="none" w:sz="0" w:space="0" w:color="auto"/>
        <w:left w:val="none" w:sz="0" w:space="0" w:color="auto"/>
        <w:bottom w:val="none" w:sz="0" w:space="0" w:color="auto"/>
        <w:right w:val="none" w:sz="0" w:space="0" w:color="auto"/>
      </w:divBdr>
    </w:div>
    <w:div w:id="2022585317">
      <w:bodyDiv w:val="1"/>
      <w:marLeft w:val="0"/>
      <w:marRight w:val="0"/>
      <w:marTop w:val="0"/>
      <w:marBottom w:val="0"/>
      <w:divBdr>
        <w:top w:val="none" w:sz="0" w:space="0" w:color="auto"/>
        <w:left w:val="none" w:sz="0" w:space="0" w:color="auto"/>
        <w:bottom w:val="none" w:sz="0" w:space="0" w:color="auto"/>
        <w:right w:val="none" w:sz="0" w:space="0" w:color="auto"/>
      </w:divBdr>
    </w:div>
    <w:div w:id="207862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Revenue, 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Sheet1!$C$1</c:f>
              <c:strCache>
                <c:ptCount val="1"/>
                <c:pt idx="0">
                  <c:v>Revenue, Y</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Sheet1!$B$2:$B$16</c:f>
              <c:numCache>
                <c:formatCode>General</c:formatCode>
                <c:ptCount val="15"/>
                <c:pt idx="0">
                  <c:v>130</c:v>
                </c:pt>
                <c:pt idx="1">
                  <c:v>190</c:v>
                </c:pt>
                <c:pt idx="2">
                  <c:v>126</c:v>
                </c:pt>
                <c:pt idx="3">
                  <c:v>63.5</c:v>
                </c:pt>
                <c:pt idx="4">
                  <c:v>315.10000000000002</c:v>
                </c:pt>
                <c:pt idx="5">
                  <c:v>55.25</c:v>
                </c:pt>
                <c:pt idx="6">
                  <c:v>250</c:v>
                </c:pt>
                <c:pt idx="7">
                  <c:v>135</c:v>
                </c:pt>
                <c:pt idx="8">
                  <c:v>15</c:v>
                </c:pt>
                <c:pt idx="9">
                  <c:v>27</c:v>
                </c:pt>
                <c:pt idx="10">
                  <c:v>10.9</c:v>
                </c:pt>
                <c:pt idx="11">
                  <c:v>15.5</c:v>
                </c:pt>
                <c:pt idx="12">
                  <c:v>34</c:v>
                </c:pt>
                <c:pt idx="13">
                  <c:v>13.5</c:v>
                </c:pt>
                <c:pt idx="14">
                  <c:v>18</c:v>
                </c:pt>
              </c:numCache>
            </c:numRef>
          </c:xVal>
          <c:yVal>
            <c:numRef>
              <c:f>Sheet1!$C$2:$C$16</c:f>
              <c:numCache>
                <c:formatCode>General</c:formatCode>
                <c:ptCount val="15"/>
                <c:pt idx="0">
                  <c:v>1180</c:v>
                </c:pt>
                <c:pt idx="1">
                  <c:v>1500</c:v>
                </c:pt>
                <c:pt idx="2">
                  <c:v>1500</c:v>
                </c:pt>
                <c:pt idx="3">
                  <c:v>560</c:v>
                </c:pt>
                <c:pt idx="4">
                  <c:v>2060</c:v>
                </c:pt>
                <c:pt idx="5">
                  <c:v>312.5</c:v>
                </c:pt>
                <c:pt idx="6">
                  <c:v>2400</c:v>
                </c:pt>
                <c:pt idx="7">
                  <c:v>1200</c:v>
                </c:pt>
                <c:pt idx="8">
                  <c:v>47</c:v>
                </c:pt>
                <c:pt idx="9">
                  <c:v>160</c:v>
                </c:pt>
                <c:pt idx="10">
                  <c:v>78</c:v>
                </c:pt>
                <c:pt idx="11">
                  <c:v>85</c:v>
                </c:pt>
                <c:pt idx="12">
                  <c:v>340</c:v>
                </c:pt>
                <c:pt idx="13">
                  <c:v>95</c:v>
                </c:pt>
                <c:pt idx="14">
                  <c:v>150.1</c:v>
                </c:pt>
              </c:numCache>
            </c:numRef>
          </c:yVal>
          <c:smooth val="0"/>
          <c:extLst>
            <c:ext xmlns:c16="http://schemas.microsoft.com/office/drawing/2014/chart" uri="{C3380CC4-5D6E-409C-BE32-E72D297353CC}">
              <c16:uniqueId val="{00000000-C79B-42F2-B982-0E665F2E0CF6}"/>
            </c:ext>
          </c:extLst>
        </c:ser>
        <c:dLbls>
          <c:showLegendKey val="0"/>
          <c:showVal val="0"/>
          <c:showCatName val="0"/>
          <c:showSerName val="0"/>
          <c:showPercent val="0"/>
          <c:showBubbleSize val="0"/>
        </c:dLbls>
        <c:axId val="300832776"/>
        <c:axId val="300831600"/>
      </c:scatterChart>
      <c:valAx>
        <c:axId val="3008327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831600"/>
        <c:crosses val="autoZero"/>
        <c:crossBetween val="midCat"/>
      </c:valAx>
      <c:valAx>
        <c:axId val="300831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8327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Revenue, 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Sheet1!$C$1</c:f>
              <c:strCache>
                <c:ptCount val="1"/>
                <c:pt idx="0">
                  <c:v>Revenue, Y</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lumMod val="60000"/>
                    <a:lumOff val="40000"/>
                  </a:schemeClr>
                </a:solidFill>
                <a:prstDash val="solid"/>
              </a:ln>
              <a:effectLst/>
            </c:spPr>
            <c:trendlineType val="linear"/>
            <c:dispRSqr val="0"/>
            <c:dispEq val="0"/>
          </c:trendline>
          <c:xVal>
            <c:numRef>
              <c:f>Sheet1!$B$2:$B$16</c:f>
              <c:numCache>
                <c:formatCode>General</c:formatCode>
                <c:ptCount val="15"/>
                <c:pt idx="0">
                  <c:v>130</c:v>
                </c:pt>
                <c:pt idx="1">
                  <c:v>190</c:v>
                </c:pt>
                <c:pt idx="2">
                  <c:v>126</c:v>
                </c:pt>
                <c:pt idx="3">
                  <c:v>63.5</c:v>
                </c:pt>
                <c:pt idx="4">
                  <c:v>315.10000000000002</c:v>
                </c:pt>
                <c:pt idx="5">
                  <c:v>55.25</c:v>
                </c:pt>
                <c:pt idx="6">
                  <c:v>250</c:v>
                </c:pt>
                <c:pt idx="7">
                  <c:v>135</c:v>
                </c:pt>
                <c:pt idx="8">
                  <c:v>15</c:v>
                </c:pt>
                <c:pt idx="9">
                  <c:v>27</c:v>
                </c:pt>
                <c:pt idx="10">
                  <c:v>10.9</c:v>
                </c:pt>
                <c:pt idx="11">
                  <c:v>15.5</c:v>
                </c:pt>
                <c:pt idx="12">
                  <c:v>34</c:v>
                </c:pt>
                <c:pt idx="13">
                  <c:v>13.5</c:v>
                </c:pt>
                <c:pt idx="14">
                  <c:v>18</c:v>
                </c:pt>
              </c:numCache>
            </c:numRef>
          </c:xVal>
          <c:yVal>
            <c:numRef>
              <c:f>Sheet1!$C$2:$C$16</c:f>
              <c:numCache>
                <c:formatCode>General</c:formatCode>
                <c:ptCount val="15"/>
                <c:pt idx="0">
                  <c:v>1180</c:v>
                </c:pt>
                <c:pt idx="1">
                  <c:v>1500</c:v>
                </c:pt>
                <c:pt idx="2">
                  <c:v>1500</c:v>
                </c:pt>
                <c:pt idx="3">
                  <c:v>560</c:v>
                </c:pt>
                <c:pt idx="4">
                  <c:v>2060</c:v>
                </c:pt>
                <c:pt idx="5">
                  <c:v>312.5</c:v>
                </c:pt>
                <c:pt idx="6">
                  <c:v>2400</c:v>
                </c:pt>
                <c:pt idx="7">
                  <c:v>1200</c:v>
                </c:pt>
                <c:pt idx="8">
                  <c:v>47</c:v>
                </c:pt>
                <c:pt idx="9">
                  <c:v>160</c:v>
                </c:pt>
                <c:pt idx="10">
                  <c:v>78</c:v>
                </c:pt>
                <c:pt idx="11">
                  <c:v>85</c:v>
                </c:pt>
                <c:pt idx="12">
                  <c:v>340</c:v>
                </c:pt>
                <c:pt idx="13">
                  <c:v>95</c:v>
                </c:pt>
                <c:pt idx="14">
                  <c:v>150.1</c:v>
                </c:pt>
              </c:numCache>
            </c:numRef>
          </c:yVal>
          <c:smooth val="0"/>
          <c:extLst>
            <c:ext xmlns:c16="http://schemas.microsoft.com/office/drawing/2014/chart" uri="{C3380CC4-5D6E-409C-BE32-E72D297353CC}">
              <c16:uniqueId val="{00000001-AA94-424E-B5BD-86DAAAB89CBA}"/>
            </c:ext>
          </c:extLst>
        </c:ser>
        <c:dLbls>
          <c:showLegendKey val="0"/>
          <c:showVal val="0"/>
          <c:showCatName val="0"/>
          <c:showSerName val="0"/>
          <c:showPercent val="0"/>
          <c:showBubbleSize val="0"/>
        </c:dLbls>
        <c:axId val="528729936"/>
        <c:axId val="528730328"/>
      </c:scatterChart>
      <c:valAx>
        <c:axId val="5287299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730328"/>
        <c:crosses val="autoZero"/>
        <c:crossBetween val="midCat"/>
      </c:valAx>
      <c:valAx>
        <c:axId val="528730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7299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Sheet1!$F$3</c:f>
              <c:strCache>
                <c:ptCount val="1"/>
                <c:pt idx="0">
                  <c:v>1st Year GPA</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Sheet1!$E$4:$E$9</c:f>
              <c:numCache>
                <c:formatCode>General</c:formatCode>
                <c:ptCount val="6"/>
                <c:pt idx="0">
                  <c:v>333</c:v>
                </c:pt>
                <c:pt idx="1">
                  <c:v>756</c:v>
                </c:pt>
                <c:pt idx="2">
                  <c:v>444</c:v>
                </c:pt>
                <c:pt idx="3">
                  <c:v>629</c:v>
                </c:pt>
                <c:pt idx="4">
                  <c:v>501</c:v>
                </c:pt>
                <c:pt idx="5">
                  <c:v>245</c:v>
                </c:pt>
              </c:numCache>
            </c:numRef>
          </c:xVal>
          <c:yVal>
            <c:numRef>
              <c:f>Sheet1!$F$4:$F$9</c:f>
              <c:numCache>
                <c:formatCode>0.00</c:formatCode>
                <c:ptCount val="6"/>
                <c:pt idx="0">
                  <c:v>1</c:v>
                </c:pt>
                <c:pt idx="1">
                  <c:v>3.8</c:v>
                </c:pt>
                <c:pt idx="2">
                  <c:v>1.9</c:v>
                </c:pt>
                <c:pt idx="3">
                  <c:v>3.2</c:v>
                </c:pt>
                <c:pt idx="4">
                  <c:v>2.2999999999999998</c:v>
                </c:pt>
                <c:pt idx="5">
                  <c:v>0.4</c:v>
                </c:pt>
              </c:numCache>
            </c:numRef>
          </c:yVal>
          <c:smooth val="0"/>
          <c:extLst>
            <c:ext xmlns:c16="http://schemas.microsoft.com/office/drawing/2014/chart" uri="{C3380CC4-5D6E-409C-BE32-E72D297353CC}">
              <c16:uniqueId val="{00000000-7D9D-4A45-9ECE-51A8A2A9CFCA}"/>
            </c:ext>
          </c:extLst>
        </c:ser>
        <c:dLbls>
          <c:showLegendKey val="0"/>
          <c:showVal val="0"/>
          <c:showCatName val="0"/>
          <c:showSerName val="0"/>
          <c:showPercent val="0"/>
          <c:showBubbleSize val="0"/>
        </c:dLbls>
        <c:axId val="528731112"/>
        <c:axId val="528731504"/>
      </c:scatterChart>
      <c:valAx>
        <c:axId val="5287311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731504"/>
        <c:crosses val="autoZero"/>
        <c:crossBetween val="midCat"/>
      </c:valAx>
      <c:valAx>
        <c:axId val="5287315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7311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Sheet1!$F$16</c:f>
              <c:strCache>
                <c:ptCount val="1"/>
                <c:pt idx="0">
                  <c:v>Depression</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Sheet1!$E$17:$E$22</c:f>
              <c:numCache>
                <c:formatCode>General</c:formatCode>
                <c:ptCount val="6"/>
                <c:pt idx="0">
                  <c:v>12</c:v>
                </c:pt>
                <c:pt idx="1">
                  <c:v>12</c:v>
                </c:pt>
                <c:pt idx="2">
                  <c:v>10</c:v>
                </c:pt>
                <c:pt idx="3">
                  <c:v>7</c:v>
                </c:pt>
                <c:pt idx="4">
                  <c:v>8</c:v>
                </c:pt>
                <c:pt idx="5">
                  <c:v>4</c:v>
                </c:pt>
              </c:numCache>
            </c:numRef>
          </c:xVal>
          <c:yVal>
            <c:numRef>
              <c:f>Sheet1!$F$17:$F$22</c:f>
              <c:numCache>
                <c:formatCode>General</c:formatCode>
                <c:ptCount val="6"/>
                <c:pt idx="0">
                  <c:v>25</c:v>
                </c:pt>
                <c:pt idx="1">
                  <c:v>29</c:v>
                </c:pt>
                <c:pt idx="2">
                  <c:v>38</c:v>
                </c:pt>
                <c:pt idx="3">
                  <c:v>50</c:v>
                </c:pt>
                <c:pt idx="4">
                  <c:v>61</c:v>
                </c:pt>
                <c:pt idx="5">
                  <c:v>72</c:v>
                </c:pt>
              </c:numCache>
            </c:numRef>
          </c:yVal>
          <c:smooth val="0"/>
          <c:extLst>
            <c:ext xmlns:c16="http://schemas.microsoft.com/office/drawing/2014/chart" uri="{C3380CC4-5D6E-409C-BE32-E72D297353CC}">
              <c16:uniqueId val="{00000000-3282-435F-B781-4820337FA698}"/>
            </c:ext>
          </c:extLst>
        </c:ser>
        <c:dLbls>
          <c:showLegendKey val="0"/>
          <c:showVal val="0"/>
          <c:showCatName val="0"/>
          <c:showSerName val="0"/>
          <c:showPercent val="0"/>
          <c:showBubbleSize val="0"/>
        </c:dLbls>
        <c:axId val="479431272"/>
        <c:axId val="479431664"/>
      </c:scatterChart>
      <c:valAx>
        <c:axId val="4794312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9431664"/>
        <c:crosses val="autoZero"/>
        <c:crossBetween val="midCat"/>
      </c:valAx>
      <c:valAx>
        <c:axId val="479431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94312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Sheet1!$E$2</c:f>
              <c:strCache>
                <c:ptCount val="1"/>
                <c:pt idx="0">
                  <c:v>1st Year GPA</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Sheet1!$D$3:$D$10</c:f>
              <c:numCache>
                <c:formatCode>General</c:formatCode>
                <c:ptCount val="8"/>
                <c:pt idx="0">
                  <c:v>333</c:v>
                </c:pt>
                <c:pt idx="1">
                  <c:v>756</c:v>
                </c:pt>
                <c:pt idx="2">
                  <c:v>444</c:v>
                </c:pt>
                <c:pt idx="3">
                  <c:v>629</c:v>
                </c:pt>
                <c:pt idx="4">
                  <c:v>501</c:v>
                </c:pt>
                <c:pt idx="5">
                  <c:v>245</c:v>
                </c:pt>
                <c:pt idx="6">
                  <c:v>630</c:v>
                </c:pt>
                <c:pt idx="7">
                  <c:v>404</c:v>
                </c:pt>
              </c:numCache>
            </c:numRef>
          </c:xVal>
          <c:yVal>
            <c:numRef>
              <c:f>Sheet1!$E$3:$E$10</c:f>
              <c:numCache>
                <c:formatCode>General</c:formatCode>
                <c:ptCount val="8"/>
                <c:pt idx="0">
                  <c:v>1</c:v>
                </c:pt>
                <c:pt idx="1">
                  <c:v>3.8</c:v>
                </c:pt>
                <c:pt idx="2">
                  <c:v>1.9</c:v>
                </c:pt>
                <c:pt idx="3">
                  <c:v>3.2</c:v>
                </c:pt>
                <c:pt idx="4">
                  <c:v>2.2999999999999998</c:v>
                </c:pt>
                <c:pt idx="5">
                  <c:v>0.4</c:v>
                </c:pt>
                <c:pt idx="6">
                  <c:v>0.9</c:v>
                </c:pt>
                <c:pt idx="7">
                  <c:v>3.1</c:v>
                </c:pt>
              </c:numCache>
            </c:numRef>
          </c:yVal>
          <c:smooth val="0"/>
          <c:extLst>
            <c:ext xmlns:c16="http://schemas.microsoft.com/office/drawing/2014/chart" uri="{C3380CC4-5D6E-409C-BE32-E72D297353CC}">
              <c16:uniqueId val="{00000000-F9D1-4BD8-92E0-6A3767BC479A}"/>
            </c:ext>
          </c:extLst>
        </c:ser>
        <c:dLbls>
          <c:showLegendKey val="0"/>
          <c:showVal val="0"/>
          <c:showCatName val="0"/>
          <c:showSerName val="0"/>
          <c:showPercent val="0"/>
          <c:showBubbleSize val="0"/>
        </c:dLbls>
        <c:axId val="479432448"/>
        <c:axId val="479424736"/>
      </c:scatterChart>
      <c:valAx>
        <c:axId val="4794324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9424736"/>
        <c:crosses val="autoZero"/>
        <c:crossBetween val="midCat"/>
      </c:valAx>
      <c:valAx>
        <c:axId val="479424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94324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5F50F-5AC6-F54B-8A61-14ABEC376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1339</TotalTime>
  <Pages>18</Pages>
  <Words>2273</Words>
  <Characters>12957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Hsieh</dc:creator>
  <cp:keywords/>
  <dc:description/>
  <cp:lastModifiedBy>01723214</cp:lastModifiedBy>
  <cp:revision>17</cp:revision>
  <cp:lastPrinted>2018-03-13T22:39:00Z</cp:lastPrinted>
  <dcterms:created xsi:type="dcterms:W3CDTF">2020-04-14T22:21:00Z</dcterms:created>
  <dcterms:modified xsi:type="dcterms:W3CDTF">2020-04-21T20:21:00Z</dcterms:modified>
</cp:coreProperties>
</file>